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726F" w14:textId="24B4E357" w:rsidR="003135D1" w:rsidRDefault="00F931B5" w:rsidP="00C478D9">
      <w:pPr>
        <w:pStyle w:val="Logo"/>
      </w:pPr>
      <w:r>
        <w:drawing>
          <wp:inline distT="0" distB="0" distL="0" distR="0" wp14:anchorId="164576DD" wp14:editId="7EB55CD8">
            <wp:extent cx="3333333" cy="600000"/>
            <wp:effectExtent l="0" t="0" r="635" b="0"/>
            <wp:docPr id="1" name="Picture 1" descr="Minnesota Department of Health, WIC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innesota Department of Health, WIC Program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6DFC2" w14:textId="0F4C09CB" w:rsidR="003135D1" w:rsidRDefault="005A6CED" w:rsidP="001C0BF6">
      <w:pPr>
        <w:pStyle w:val="Title"/>
        <w:spacing w:before="1800"/>
        <w:contextualSpacing w:val="0"/>
        <w:rPr>
          <w:rFonts w:asciiTheme="minorHAnsi" w:hAnsiTheme="minorHAnsi" w:cstheme="minorHAnsi"/>
          <w:sz w:val="72"/>
          <w:szCs w:val="72"/>
        </w:rPr>
      </w:pPr>
      <w:r>
        <w:rPr>
          <w:rFonts w:asciiTheme="minorHAnsi" w:hAnsiTheme="minorHAnsi" w:cstheme="minorHAnsi"/>
          <w:sz w:val="72"/>
          <w:szCs w:val="72"/>
        </w:rPr>
        <w:t>Anthropometric</w:t>
      </w:r>
      <w:r w:rsidR="0026016D">
        <w:rPr>
          <w:rFonts w:asciiTheme="minorHAnsi" w:hAnsiTheme="minorHAnsi" w:cstheme="minorHAnsi"/>
          <w:sz w:val="72"/>
          <w:szCs w:val="72"/>
        </w:rPr>
        <w:t>s</w:t>
      </w:r>
      <w:r w:rsidR="00F931B5">
        <w:rPr>
          <w:rFonts w:asciiTheme="minorHAnsi" w:hAnsiTheme="minorHAnsi" w:cstheme="minorHAnsi"/>
          <w:sz w:val="72"/>
          <w:szCs w:val="72"/>
        </w:rPr>
        <w:t xml:space="preserve"> </w:t>
      </w:r>
      <w:r w:rsidR="005C7D1D" w:rsidRPr="00F931B5">
        <w:rPr>
          <w:rFonts w:asciiTheme="minorHAnsi" w:hAnsiTheme="minorHAnsi" w:cstheme="minorHAnsi"/>
          <w:sz w:val="72"/>
          <w:szCs w:val="72"/>
        </w:rPr>
        <w:t>Guidebook</w:t>
      </w:r>
    </w:p>
    <w:p w14:paraId="73206E42" w14:textId="3F34B19C" w:rsidR="00735D3C" w:rsidRPr="00AE3AE2" w:rsidRDefault="001C0BF6" w:rsidP="001C0BF6">
      <w:pPr>
        <w:pStyle w:val="Subtitle"/>
        <w:rPr>
          <w:b/>
          <w:bCs/>
          <w:color w:val="002060"/>
          <w:sz w:val="24"/>
          <w:szCs w:val="24"/>
        </w:rPr>
      </w:pPr>
      <w:r w:rsidRPr="00AE3AE2">
        <w:rPr>
          <w:b/>
          <w:bCs/>
          <w:color w:val="002060"/>
          <w:sz w:val="24"/>
          <w:szCs w:val="24"/>
        </w:rPr>
        <w:t xml:space="preserve">UPDATED </w:t>
      </w:r>
      <w:r w:rsidR="00C478D9">
        <w:rPr>
          <w:b/>
          <w:bCs/>
          <w:color w:val="002060"/>
          <w:sz w:val="24"/>
          <w:szCs w:val="24"/>
        </w:rPr>
        <w:t>OCTOBER</w:t>
      </w:r>
      <w:r w:rsidRPr="00AE3AE2">
        <w:rPr>
          <w:b/>
          <w:bCs/>
          <w:color w:val="002060"/>
          <w:sz w:val="24"/>
          <w:szCs w:val="24"/>
        </w:rPr>
        <w:t xml:space="preserve"> 202</w:t>
      </w:r>
      <w:r w:rsidR="00C478D9">
        <w:rPr>
          <w:b/>
          <w:bCs/>
          <w:color w:val="002060"/>
          <w:sz w:val="24"/>
          <w:szCs w:val="24"/>
        </w:rPr>
        <w:t>2</w:t>
      </w:r>
    </w:p>
    <w:p w14:paraId="7FC6B04D" w14:textId="77777777" w:rsidR="00735D3C" w:rsidRPr="00AE3AE2" w:rsidRDefault="00735D3C" w:rsidP="00AE3AE2">
      <w:pPr>
        <w:spacing w:before="1800"/>
        <w:rPr>
          <w:b/>
          <w:bCs/>
          <w:sz w:val="56"/>
          <w:szCs w:val="56"/>
        </w:rPr>
      </w:pPr>
      <w:r w:rsidRPr="00AE3AE2">
        <w:rPr>
          <w:b/>
          <w:bCs/>
          <w:sz w:val="56"/>
          <w:szCs w:val="56"/>
        </w:rPr>
        <w:t>Trainee Edition</w:t>
      </w:r>
    </w:p>
    <w:p w14:paraId="4BD2FBD6" w14:textId="77777777" w:rsidR="00735D3C" w:rsidRPr="00735D3C" w:rsidRDefault="00735D3C" w:rsidP="00735D3C"/>
    <w:p w14:paraId="4AEC5DA2" w14:textId="24368D85" w:rsidR="005C7D1D" w:rsidRPr="00C478D9" w:rsidRDefault="00F931B5" w:rsidP="00C478D9">
      <w:pPr>
        <w:spacing w:before="3600"/>
        <w:jc w:val="center"/>
        <w:rPr>
          <w:sz w:val="28"/>
          <w:szCs w:val="28"/>
        </w:rPr>
      </w:pPr>
      <w:r w:rsidRPr="00190C4D">
        <w:rPr>
          <w:sz w:val="28"/>
          <w:szCs w:val="28"/>
        </w:rPr>
        <w:t xml:space="preserve">This </w:t>
      </w:r>
      <w:r w:rsidR="00734D8F">
        <w:rPr>
          <w:sz w:val="28"/>
          <w:szCs w:val="28"/>
        </w:rPr>
        <w:t xml:space="preserve">guidebook </w:t>
      </w:r>
      <w:r w:rsidRPr="00190C4D">
        <w:rPr>
          <w:sz w:val="28"/>
          <w:szCs w:val="28"/>
        </w:rPr>
        <w:t xml:space="preserve">was </w:t>
      </w:r>
      <w:r w:rsidR="005A6CED">
        <w:rPr>
          <w:sz w:val="28"/>
          <w:szCs w:val="28"/>
        </w:rPr>
        <w:t>adapted from a training created</w:t>
      </w:r>
      <w:r w:rsidRPr="00190C4D">
        <w:rPr>
          <w:sz w:val="28"/>
          <w:szCs w:val="28"/>
        </w:rPr>
        <w:t xml:space="preserve"> by the Arizona WIC program.</w:t>
      </w:r>
      <w:r w:rsidR="005C7D1D">
        <w:br w:type="page"/>
      </w:r>
    </w:p>
    <w:bookmarkStart w:id="0" w:name="_Toc89098763" w:displacedByCustomXml="next"/>
    <w:bookmarkStart w:id="1" w:name="_Toc67306347" w:displacedByCustomXml="next"/>
    <w:bookmarkStart w:id="2" w:name="_Toc532213249" w:displacedByCustomXml="next"/>
    <w:bookmarkStart w:id="3" w:name="_Toc531765315" w:displacedByCustomXml="next"/>
    <w:bookmarkStart w:id="4" w:name="_Toc531765382" w:displacedByCustomXml="next"/>
    <w:bookmarkStart w:id="5" w:name="_Toc532213667" w:displacedByCustomXml="next"/>
    <w:sdt>
      <w:sdtPr>
        <w:rPr>
          <w:rFonts w:eastAsiaTheme="minorHAnsi" w:cstheme="minorBidi"/>
          <w:b w:val="0"/>
          <w:bCs/>
          <w:color w:val="auto"/>
          <w:sz w:val="22"/>
          <w:szCs w:val="22"/>
        </w:rPr>
        <w:id w:val="-1792282729"/>
        <w:docPartObj>
          <w:docPartGallery w:val="Table of Contents"/>
          <w:docPartUnique/>
        </w:docPartObj>
      </w:sdtPr>
      <w:sdtEndPr>
        <w:rPr>
          <w:bCs w:val="0"/>
          <w:noProof/>
        </w:rPr>
      </w:sdtEndPr>
      <w:sdtContent>
        <w:p w14:paraId="68D0E664" w14:textId="77777777" w:rsidR="00007178" w:rsidRDefault="00007178" w:rsidP="00EA5B96">
          <w:pPr>
            <w:pStyle w:val="Heading2"/>
          </w:pPr>
          <w:r>
            <w:t>Contents</w:t>
          </w:r>
          <w:bookmarkEnd w:id="5"/>
          <w:bookmarkEnd w:id="4"/>
          <w:bookmarkEnd w:id="3"/>
          <w:bookmarkEnd w:id="2"/>
          <w:bookmarkEnd w:id="1"/>
          <w:bookmarkEnd w:id="0"/>
        </w:p>
        <w:p w14:paraId="1B74B0D9" w14:textId="7A718883" w:rsidR="00E97EF0" w:rsidRDefault="00007178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9098763" w:history="1">
            <w:r w:rsidR="00E97EF0" w:rsidRPr="00D568D9">
              <w:rPr>
                <w:rStyle w:val="Hyperlink"/>
                <w:noProof/>
              </w:rPr>
              <w:t>Contents</w:t>
            </w:r>
            <w:r w:rsidR="00E97EF0">
              <w:rPr>
                <w:noProof/>
                <w:webHidden/>
              </w:rPr>
              <w:tab/>
            </w:r>
            <w:r w:rsidR="00E97EF0">
              <w:rPr>
                <w:noProof/>
                <w:webHidden/>
              </w:rPr>
              <w:fldChar w:fldCharType="begin"/>
            </w:r>
            <w:r w:rsidR="00E97EF0">
              <w:rPr>
                <w:noProof/>
                <w:webHidden/>
              </w:rPr>
              <w:instrText xml:space="preserve"> PAGEREF _Toc89098763 \h </w:instrText>
            </w:r>
            <w:r w:rsidR="00E97EF0">
              <w:rPr>
                <w:noProof/>
                <w:webHidden/>
              </w:rPr>
            </w:r>
            <w:r w:rsidR="00E97EF0">
              <w:rPr>
                <w:noProof/>
                <w:webHidden/>
              </w:rPr>
              <w:fldChar w:fldCharType="separate"/>
            </w:r>
            <w:r w:rsidR="007C0FD6">
              <w:rPr>
                <w:noProof/>
                <w:webHidden/>
              </w:rPr>
              <w:t>2</w:t>
            </w:r>
            <w:r w:rsidR="00E97EF0">
              <w:rPr>
                <w:noProof/>
                <w:webHidden/>
              </w:rPr>
              <w:fldChar w:fldCharType="end"/>
            </w:r>
          </w:hyperlink>
        </w:p>
        <w:p w14:paraId="66B13B30" w14:textId="374FC6E9" w:rsidR="00E97EF0" w:rsidRDefault="002854A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89098764" w:history="1">
            <w:r w:rsidR="00E97EF0" w:rsidRPr="00D568D9">
              <w:rPr>
                <w:rStyle w:val="Hyperlink"/>
                <w:noProof/>
              </w:rPr>
              <w:t>What Will You Learn?</w:t>
            </w:r>
            <w:r w:rsidR="00E97EF0">
              <w:rPr>
                <w:noProof/>
                <w:webHidden/>
              </w:rPr>
              <w:tab/>
            </w:r>
            <w:r w:rsidR="00E97EF0">
              <w:rPr>
                <w:noProof/>
                <w:webHidden/>
              </w:rPr>
              <w:fldChar w:fldCharType="begin"/>
            </w:r>
            <w:r w:rsidR="00E97EF0">
              <w:rPr>
                <w:noProof/>
                <w:webHidden/>
              </w:rPr>
              <w:instrText xml:space="preserve"> PAGEREF _Toc89098764 \h </w:instrText>
            </w:r>
            <w:r w:rsidR="00E97EF0">
              <w:rPr>
                <w:noProof/>
                <w:webHidden/>
              </w:rPr>
            </w:r>
            <w:r w:rsidR="00E97EF0">
              <w:rPr>
                <w:noProof/>
                <w:webHidden/>
              </w:rPr>
              <w:fldChar w:fldCharType="separate"/>
            </w:r>
            <w:r w:rsidR="007C0FD6">
              <w:rPr>
                <w:noProof/>
                <w:webHidden/>
              </w:rPr>
              <w:t>3</w:t>
            </w:r>
            <w:r w:rsidR="00E97EF0">
              <w:rPr>
                <w:noProof/>
                <w:webHidden/>
              </w:rPr>
              <w:fldChar w:fldCharType="end"/>
            </w:r>
          </w:hyperlink>
        </w:p>
        <w:p w14:paraId="38388FC8" w14:textId="1CBBAF3E" w:rsidR="00E97EF0" w:rsidRDefault="002854A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89098765" w:history="1">
            <w:r w:rsidR="00E97EF0" w:rsidRPr="00D568D9">
              <w:rPr>
                <w:rStyle w:val="Hyperlink"/>
                <w:noProof/>
              </w:rPr>
              <w:t>Items Needed for This Course</w:t>
            </w:r>
            <w:r w:rsidR="00E97EF0">
              <w:rPr>
                <w:noProof/>
                <w:webHidden/>
              </w:rPr>
              <w:tab/>
            </w:r>
            <w:r w:rsidR="00E97EF0">
              <w:rPr>
                <w:noProof/>
                <w:webHidden/>
              </w:rPr>
              <w:fldChar w:fldCharType="begin"/>
            </w:r>
            <w:r w:rsidR="00E97EF0">
              <w:rPr>
                <w:noProof/>
                <w:webHidden/>
              </w:rPr>
              <w:instrText xml:space="preserve"> PAGEREF _Toc89098765 \h </w:instrText>
            </w:r>
            <w:r w:rsidR="00E97EF0">
              <w:rPr>
                <w:noProof/>
                <w:webHidden/>
              </w:rPr>
            </w:r>
            <w:r w:rsidR="00E97EF0">
              <w:rPr>
                <w:noProof/>
                <w:webHidden/>
              </w:rPr>
              <w:fldChar w:fldCharType="separate"/>
            </w:r>
            <w:r w:rsidR="007C0FD6">
              <w:rPr>
                <w:noProof/>
                <w:webHidden/>
              </w:rPr>
              <w:t>3</w:t>
            </w:r>
            <w:r w:rsidR="00E97EF0">
              <w:rPr>
                <w:noProof/>
                <w:webHidden/>
              </w:rPr>
              <w:fldChar w:fldCharType="end"/>
            </w:r>
          </w:hyperlink>
        </w:p>
        <w:p w14:paraId="6CF0C259" w14:textId="6841A82B" w:rsidR="00E97EF0" w:rsidRDefault="002854A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89098766" w:history="1">
            <w:r w:rsidR="00E97EF0" w:rsidRPr="00D568D9">
              <w:rPr>
                <w:rStyle w:val="Hyperlink"/>
                <w:noProof/>
              </w:rPr>
              <w:t>Recommended Time</w:t>
            </w:r>
            <w:r w:rsidR="00E97EF0">
              <w:rPr>
                <w:noProof/>
                <w:webHidden/>
              </w:rPr>
              <w:tab/>
            </w:r>
            <w:r w:rsidR="00E97EF0">
              <w:rPr>
                <w:noProof/>
                <w:webHidden/>
              </w:rPr>
              <w:fldChar w:fldCharType="begin"/>
            </w:r>
            <w:r w:rsidR="00E97EF0">
              <w:rPr>
                <w:noProof/>
                <w:webHidden/>
              </w:rPr>
              <w:instrText xml:space="preserve"> PAGEREF _Toc89098766 \h </w:instrText>
            </w:r>
            <w:r w:rsidR="00E97EF0">
              <w:rPr>
                <w:noProof/>
                <w:webHidden/>
              </w:rPr>
            </w:r>
            <w:r w:rsidR="00E97EF0">
              <w:rPr>
                <w:noProof/>
                <w:webHidden/>
              </w:rPr>
              <w:fldChar w:fldCharType="separate"/>
            </w:r>
            <w:r w:rsidR="007C0FD6">
              <w:rPr>
                <w:noProof/>
                <w:webHidden/>
              </w:rPr>
              <w:t>3</w:t>
            </w:r>
            <w:r w:rsidR="00E97EF0">
              <w:rPr>
                <w:noProof/>
                <w:webHidden/>
              </w:rPr>
              <w:fldChar w:fldCharType="end"/>
            </w:r>
          </w:hyperlink>
        </w:p>
        <w:p w14:paraId="6B5CB03D" w14:textId="7C8C93E1" w:rsidR="00E97EF0" w:rsidRDefault="002854A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89098767" w:history="1">
            <w:r w:rsidR="00E97EF0" w:rsidRPr="00D568D9">
              <w:rPr>
                <w:rStyle w:val="Hyperlink"/>
                <w:noProof/>
              </w:rPr>
              <w:t>Things to Remember</w:t>
            </w:r>
            <w:r w:rsidR="00E97EF0">
              <w:rPr>
                <w:noProof/>
                <w:webHidden/>
              </w:rPr>
              <w:tab/>
            </w:r>
            <w:r w:rsidR="00E97EF0">
              <w:rPr>
                <w:noProof/>
                <w:webHidden/>
              </w:rPr>
              <w:fldChar w:fldCharType="begin"/>
            </w:r>
            <w:r w:rsidR="00E97EF0">
              <w:rPr>
                <w:noProof/>
                <w:webHidden/>
              </w:rPr>
              <w:instrText xml:space="preserve"> PAGEREF _Toc89098767 \h </w:instrText>
            </w:r>
            <w:r w:rsidR="00E97EF0">
              <w:rPr>
                <w:noProof/>
                <w:webHidden/>
              </w:rPr>
            </w:r>
            <w:r w:rsidR="00E97EF0">
              <w:rPr>
                <w:noProof/>
                <w:webHidden/>
              </w:rPr>
              <w:fldChar w:fldCharType="separate"/>
            </w:r>
            <w:r w:rsidR="007C0FD6">
              <w:rPr>
                <w:noProof/>
                <w:webHidden/>
              </w:rPr>
              <w:t>3</w:t>
            </w:r>
            <w:r w:rsidR="00E97EF0">
              <w:rPr>
                <w:noProof/>
                <w:webHidden/>
              </w:rPr>
              <w:fldChar w:fldCharType="end"/>
            </w:r>
          </w:hyperlink>
        </w:p>
        <w:p w14:paraId="5DE2012E" w14:textId="2845ABCD" w:rsidR="00E97EF0" w:rsidRDefault="002854A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89098768" w:history="1">
            <w:r w:rsidR="00E97EF0" w:rsidRPr="00D568D9">
              <w:rPr>
                <w:rStyle w:val="Hyperlink"/>
                <w:noProof/>
              </w:rPr>
              <w:t>Anthropometrics Course Instructions</w:t>
            </w:r>
            <w:r w:rsidR="00E97EF0">
              <w:rPr>
                <w:noProof/>
                <w:webHidden/>
              </w:rPr>
              <w:tab/>
            </w:r>
            <w:r w:rsidR="00E97EF0">
              <w:rPr>
                <w:noProof/>
                <w:webHidden/>
              </w:rPr>
              <w:fldChar w:fldCharType="begin"/>
            </w:r>
            <w:r w:rsidR="00E97EF0">
              <w:rPr>
                <w:noProof/>
                <w:webHidden/>
              </w:rPr>
              <w:instrText xml:space="preserve"> PAGEREF _Toc89098768 \h </w:instrText>
            </w:r>
            <w:r w:rsidR="00E97EF0">
              <w:rPr>
                <w:noProof/>
                <w:webHidden/>
              </w:rPr>
            </w:r>
            <w:r w:rsidR="00E97EF0">
              <w:rPr>
                <w:noProof/>
                <w:webHidden/>
              </w:rPr>
              <w:fldChar w:fldCharType="separate"/>
            </w:r>
            <w:r w:rsidR="007C0FD6">
              <w:rPr>
                <w:noProof/>
                <w:webHidden/>
              </w:rPr>
              <w:t>4</w:t>
            </w:r>
            <w:r w:rsidR="00E97EF0">
              <w:rPr>
                <w:noProof/>
                <w:webHidden/>
              </w:rPr>
              <w:fldChar w:fldCharType="end"/>
            </w:r>
          </w:hyperlink>
        </w:p>
        <w:p w14:paraId="425426A4" w14:textId="13BF04EB" w:rsidR="00E97EF0" w:rsidRDefault="002854A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89098769" w:history="1">
            <w:r w:rsidR="00E97EF0" w:rsidRPr="00D568D9">
              <w:rPr>
                <w:rStyle w:val="Hyperlink"/>
                <w:noProof/>
              </w:rPr>
              <w:t>Important Notes About This Module</w:t>
            </w:r>
            <w:r w:rsidR="00E97EF0">
              <w:rPr>
                <w:noProof/>
                <w:webHidden/>
              </w:rPr>
              <w:tab/>
            </w:r>
            <w:r w:rsidR="00E97EF0">
              <w:rPr>
                <w:noProof/>
                <w:webHidden/>
              </w:rPr>
              <w:fldChar w:fldCharType="begin"/>
            </w:r>
            <w:r w:rsidR="00E97EF0">
              <w:rPr>
                <w:noProof/>
                <w:webHidden/>
              </w:rPr>
              <w:instrText xml:space="preserve"> PAGEREF _Toc89098769 \h </w:instrText>
            </w:r>
            <w:r w:rsidR="00E97EF0">
              <w:rPr>
                <w:noProof/>
                <w:webHidden/>
              </w:rPr>
            </w:r>
            <w:r w:rsidR="00E97EF0">
              <w:rPr>
                <w:noProof/>
                <w:webHidden/>
              </w:rPr>
              <w:fldChar w:fldCharType="separate"/>
            </w:r>
            <w:r w:rsidR="007C0FD6">
              <w:rPr>
                <w:noProof/>
                <w:webHidden/>
              </w:rPr>
              <w:t>4</w:t>
            </w:r>
            <w:r w:rsidR="00E97EF0">
              <w:rPr>
                <w:noProof/>
                <w:webHidden/>
              </w:rPr>
              <w:fldChar w:fldCharType="end"/>
            </w:r>
          </w:hyperlink>
        </w:p>
        <w:p w14:paraId="315B2EC1" w14:textId="1EC8F3C5" w:rsidR="00E97EF0" w:rsidRDefault="002854A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89098770" w:history="1">
            <w:r w:rsidR="00E97EF0" w:rsidRPr="00D568D9">
              <w:rPr>
                <w:rStyle w:val="Hyperlink"/>
                <w:noProof/>
              </w:rPr>
              <w:t>Module 1: Anthropometrics</w:t>
            </w:r>
            <w:r w:rsidR="00E97EF0">
              <w:rPr>
                <w:noProof/>
                <w:webHidden/>
              </w:rPr>
              <w:tab/>
            </w:r>
            <w:r w:rsidR="00E97EF0">
              <w:rPr>
                <w:noProof/>
                <w:webHidden/>
              </w:rPr>
              <w:fldChar w:fldCharType="begin"/>
            </w:r>
            <w:r w:rsidR="00E97EF0">
              <w:rPr>
                <w:noProof/>
                <w:webHidden/>
              </w:rPr>
              <w:instrText xml:space="preserve"> PAGEREF _Toc89098770 \h </w:instrText>
            </w:r>
            <w:r w:rsidR="00E97EF0">
              <w:rPr>
                <w:noProof/>
                <w:webHidden/>
              </w:rPr>
            </w:r>
            <w:r w:rsidR="00E97EF0">
              <w:rPr>
                <w:noProof/>
                <w:webHidden/>
              </w:rPr>
              <w:fldChar w:fldCharType="separate"/>
            </w:r>
            <w:r w:rsidR="007C0FD6">
              <w:rPr>
                <w:noProof/>
                <w:webHidden/>
              </w:rPr>
              <w:t>5</w:t>
            </w:r>
            <w:r w:rsidR="00E97EF0">
              <w:rPr>
                <w:noProof/>
                <w:webHidden/>
              </w:rPr>
              <w:fldChar w:fldCharType="end"/>
            </w:r>
          </w:hyperlink>
        </w:p>
        <w:p w14:paraId="121D7F67" w14:textId="12E64DB7" w:rsidR="00E97EF0" w:rsidRDefault="002854A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89098771" w:history="1">
            <w:r w:rsidR="00E97EF0" w:rsidRPr="00D568D9">
              <w:rPr>
                <w:rStyle w:val="Hyperlink"/>
                <w:noProof/>
              </w:rPr>
              <w:t>Module 1 Competencies:</w:t>
            </w:r>
            <w:r w:rsidR="00E97EF0">
              <w:rPr>
                <w:noProof/>
                <w:webHidden/>
              </w:rPr>
              <w:tab/>
            </w:r>
            <w:r w:rsidR="00E97EF0">
              <w:rPr>
                <w:noProof/>
                <w:webHidden/>
              </w:rPr>
              <w:fldChar w:fldCharType="begin"/>
            </w:r>
            <w:r w:rsidR="00E97EF0">
              <w:rPr>
                <w:noProof/>
                <w:webHidden/>
              </w:rPr>
              <w:instrText xml:space="preserve"> PAGEREF _Toc89098771 \h </w:instrText>
            </w:r>
            <w:r w:rsidR="00E97EF0">
              <w:rPr>
                <w:noProof/>
                <w:webHidden/>
              </w:rPr>
            </w:r>
            <w:r w:rsidR="00E97EF0">
              <w:rPr>
                <w:noProof/>
                <w:webHidden/>
              </w:rPr>
              <w:fldChar w:fldCharType="separate"/>
            </w:r>
            <w:r w:rsidR="007C0FD6">
              <w:rPr>
                <w:noProof/>
                <w:webHidden/>
              </w:rPr>
              <w:t>5</w:t>
            </w:r>
            <w:r w:rsidR="00E97EF0">
              <w:rPr>
                <w:noProof/>
                <w:webHidden/>
              </w:rPr>
              <w:fldChar w:fldCharType="end"/>
            </w:r>
          </w:hyperlink>
        </w:p>
        <w:p w14:paraId="10AD4B5E" w14:textId="3C69736E" w:rsidR="00E97EF0" w:rsidRDefault="002854A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89098772" w:history="1">
            <w:r w:rsidR="00E97EF0" w:rsidRPr="00D568D9">
              <w:rPr>
                <w:rStyle w:val="Hyperlink"/>
                <w:noProof/>
              </w:rPr>
              <w:t>Module 1: Activity 1</w:t>
            </w:r>
            <w:r w:rsidR="00E97EF0">
              <w:rPr>
                <w:noProof/>
                <w:webHidden/>
              </w:rPr>
              <w:tab/>
            </w:r>
            <w:r w:rsidR="00E97EF0">
              <w:rPr>
                <w:noProof/>
                <w:webHidden/>
              </w:rPr>
              <w:fldChar w:fldCharType="begin"/>
            </w:r>
            <w:r w:rsidR="00E97EF0">
              <w:rPr>
                <w:noProof/>
                <w:webHidden/>
              </w:rPr>
              <w:instrText xml:space="preserve"> PAGEREF _Toc89098772 \h </w:instrText>
            </w:r>
            <w:r w:rsidR="00E97EF0">
              <w:rPr>
                <w:noProof/>
                <w:webHidden/>
              </w:rPr>
            </w:r>
            <w:r w:rsidR="00E97EF0">
              <w:rPr>
                <w:noProof/>
                <w:webHidden/>
              </w:rPr>
              <w:fldChar w:fldCharType="separate"/>
            </w:r>
            <w:r w:rsidR="007C0FD6">
              <w:rPr>
                <w:noProof/>
                <w:webHidden/>
              </w:rPr>
              <w:t>5</w:t>
            </w:r>
            <w:r w:rsidR="00E97EF0">
              <w:rPr>
                <w:noProof/>
                <w:webHidden/>
              </w:rPr>
              <w:fldChar w:fldCharType="end"/>
            </w:r>
          </w:hyperlink>
        </w:p>
        <w:p w14:paraId="63310A6C" w14:textId="62A2B2FB" w:rsidR="00E97EF0" w:rsidRDefault="002854A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89098773" w:history="1">
            <w:r w:rsidR="00E97EF0" w:rsidRPr="00D568D9">
              <w:rPr>
                <w:rStyle w:val="Hyperlink"/>
                <w:noProof/>
              </w:rPr>
              <w:t>Module 1: Activity 2</w:t>
            </w:r>
            <w:r w:rsidR="00E97EF0">
              <w:rPr>
                <w:noProof/>
                <w:webHidden/>
              </w:rPr>
              <w:tab/>
            </w:r>
            <w:r w:rsidR="00E97EF0">
              <w:rPr>
                <w:noProof/>
                <w:webHidden/>
              </w:rPr>
              <w:fldChar w:fldCharType="begin"/>
            </w:r>
            <w:r w:rsidR="00E97EF0">
              <w:rPr>
                <w:noProof/>
                <w:webHidden/>
              </w:rPr>
              <w:instrText xml:space="preserve"> PAGEREF _Toc89098773 \h </w:instrText>
            </w:r>
            <w:r w:rsidR="00E97EF0">
              <w:rPr>
                <w:noProof/>
                <w:webHidden/>
              </w:rPr>
            </w:r>
            <w:r w:rsidR="00E97EF0">
              <w:rPr>
                <w:noProof/>
                <w:webHidden/>
              </w:rPr>
              <w:fldChar w:fldCharType="separate"/>
            </w:r>
            <w:r w:rsidR="007C0FD6">
              <w:rPr>
                <w:noProof/>
                <w:webHidden/>
              </w:rPr>
              <w:t>7</w:t>
            </w:r>
            <w:r w:rsidR="00E97EF0">
              <w:rPr>
                <w:noProof/>
                <w:webHidden/>
              </w:rPr>
              <w:fldChar w:fldCharType="end"/>
            </w:r>
          </w:hyperlink>
        </w:p>
        <w:p w14:paraId="6B69B0B1" w14:textId="5CA11663" w:rsidR="00E97EF0" w:rsidRDefault="002854A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89098774" w:history="1">
            <w:r w:rsidR="00E97EF0" w:rsidRPr="00D568D9">
              <w:rPr>
                <w:rStyle w:val="Hyperlink"/>
                <w:noProof/>
              </w:rPr>
              <w:t>Module 1: Activity 3</w:t>
            </w:r>
            <w:r w:rsidR="00E97EF0">
              <w:rPr>
                <w:noProof/>
                <w:webHidden/>
              </w:rPr>
              <w:tab/>
            </w:r>
            <w:r w:rsidR="00E97EF0">
              <w:rPr>
                <w:noProof/>
                <w:webHidden/>
              </w:rPr>
              <w:fldChar w:fldCharType="begin"/>
            </w:r>
            <w:r w:rsidR="00E97EF0">
              <w:rPr>
                <w:noProof/>
                <w:webHidden/>
              </w:rPr>
              <w:instrText xml:space="preserve"> PAGEREF _Toc89098774 \h </w:instrText>
            </w:r>
            <w:r w:rsidR="00E97EF0">
              <w:rPr>
                <w:noProof/>
                <w:webHidden/>
              </w:rPr>
            </w:r>
            <w:r w:rsidR="00E97EF0">
              <w:rPr>
                <w:noProof/>
                <w:webHidden/>
              </w:rPr>
              <w:fldChar w:fldCharType="separate"/>
            </w:r>
            <w:r w:rsidR="007C0FD6">
              <w:rPr>
                <w:noProof/>
                <w:webHidden/>
              </w:rPr>
              <w:t>7</w:t>
            </w:r>
            <w:r w:rsidR="00E97EF0">
              <w:rPr>
                <w:noProof/>
                <w:webHidden/>
              </w:rPr>
              <w:fldChar w:fldCharType="end"/>
            </w:r>
          </w:hyperlink>
        </w:p>
        <w:p w14:paraId="50AC5FE0" w14:textId="2284E2A8" w:rsidR="00E97EF0" w:rsidRDefault="002854A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89098775" w:history="1">
            <w:r w:rsidR="00E97EF0" w:rsidRPr="00D568D9">
              <w:rPr>
                <w:rStyle w:val="Hyperlink"/>
                <w:noProof/>
              </w:rPr>
              <w:t>Module 1: Activity 4</w:t>
            </w:r>
            <w:r w:rsidR="00E97EF0">
              <w:rPr>
                <w:noProof/>
                <w:webHidden/>
              </w:rPr>
              <w:tab/>
            </w:r>
            <w:r w:rsidR="00E97EF0">
              <w:rPr>
                <w:noProof/>
                <w:webHidden/>
              </w:rPr>
              <w:fldChar w:fldCharType="begin"/>
            </w:r>
            <w:r w:rsidR="00E97EF0">
              <w:rPr>
                <w:noProof/>
                <w:webHidden/>
              </w:rPr>
              <w:instrText xml:space="preserve"> PAGEREF _Toc89098775 \h </w:instrText>
            </w:r>
            <w:r w:rsidR="00E97EF0">
              <w:rPr>
                <w:noProof/>
                <w:webHidden/>
              </w:rPr>
            </w:r>
            <w:r w:rsidR="00E97EF0">
              <w:rPr>
                <w:noProof/>
                <w:webHidden/>
              </w:rPr>
              <w:fldChar w:fldCharType="separate"/>
            </w:r>
            <w:r w:rsidR="007C0FD6">
              <w:rPr>
                <w:noProof/>
                <w:webHidden/>
              </w:rPr>
              <w:t>7</w:t>
            </w:r>
            <w:r w:rsidR="00E97EF0">
              <w:rPr>
                <w:noProof/>
                <w:webHidden/>
              </w:rPr>
              <w:fldChar w:fldCharType="end"/>
            </w:r>
          </w:hyperlink>
        </w:p>
        <w:p w14:paraId="7FE6EBAA" w14:textId="6C042B5E" w:rsidR="00E97EF0" w:rsidRDefault="002854A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89098776" w:history="1">
            <w:r w:rsidR="00E97EF0" w:rsidRPr="00D568D9">
              <w:rPr>
                <w:rStyle w:val="Hyperlink"/>
                <w:noProof/>
              </w:rPr>
              <w:t>Module 1: Activity 5</w:t>
            </w:r>
            <w:r w:rsidR="00E97EF0">
              <w:rPr>
                <w:noProof/>
                <w:webHidden/>
              </w:rPr>
              <w:tab/>
            </w:r>
            <w:r w:rsidR="00E97EF0">
              <w:rPr>
                <w:noProof/>
                <w:webHidden/>
              </w:rPr>
              <w:fldChar w:fldCharType="begin"/>
            </w:r>
            <w:r w:rsidR="00E97EF0">
              <w:rPr>
                <w:noProof/>
                <w:webHidden/>
              </w:rPr>
              <w:instrText xml:space="preserve"> PAGEREF _Toc89098776 \h </w:instrText>
            </w:r>
            <w:r w:rsidR="00E97EF0">
              <w:rPr>
                <w:noProof/>
                <w:webHidden/>
              </w:rPr>
            </w:r>
            <w:r w:rsidR="00E97EF0">
              <w:rPr>
                <w:noProof/>
                <w:webHidden/>
              </w:rPr>
              <w:fldChar w:fldCharType="separate"/>
            </w:r>
            <w:r w:rsidR="007C0FD6">
              <w:rPr>
                <w:noProof/>
                <w:webHidden/>
              </w:rPr>
              <w:t>8</w:t>
            </w:r>
            <w:r w:rsidR="00E97EF0">
              <w:rPr>
                <w:noProof/>
                <w:webHidden/>
              </w:rPr>
              <w:fldChar w:fldCharType="end"/>
            </w:r>
          </w:hyperlink>
        </w:p>
        <w:p w14:paraId="58EBCA0C" w14:textId="6FE3FEC1" w:rsidR="00E97EF0" w:rsidRDefault="002854A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89098777" w:history="1">
            <w:r w:rsidR="00E97EF0" w:rsidRPr="00D568D9">
              <w:rPr>
                <w:rStyle w:val="Hyperlink"/>
                <w:noProof/>
              </w:rPr>
              <w:t>Module 2: Practicing BMI and Interpreting Growth Charts</w:t>
            </w:r>
            <w:r w:rsidR="00E97EF0">
              <w:rPr>
                <w:noProof/>
                <w:webHidden/>
              </w:rPr>
              <w:tab/>
            </w:r>
            <w:r w:rsidR="00E97EF0">
              <w:rPr>
                <w:noProof/>
                <w:webHidden/>
              </w:rPr>
              <w:fldChar w:fldCharType="begin"/>
            </w:r>
            <w:r w:rsidR="00E97EF0">
              <w:rPr>
                <w:noProof/>
                <w:webHidden/>
              </w:rPr>
              <w:instrText xml:space="preserve"> PAGEREF _Toc89098777 \h </w:instrText>
            </w:r>
            <w:r w:rsidR="00E97EF0">
              <w:rPr>
                <w:noProof/>
                <w:webHidden/>
              </w:rPr>
            </w:r>
            <w:r w:rsidR="00E97EF0">
              <w:rPr>
                <w:noProof/>
                <w:webHidden/>
              </w:rPr>
              <w:fldChar w:fldCharType="separate"/>
            </w:r>
            <w:r w:rsidR="007C0FD6">
              <w:rPr>
                <w:noProof/>
                <w:webHidden/>
              </w:rPr>
              <w:t>9</w:t>
            </w:r>
            <w:r w:rsidR="00E97EF0">
              <w:rPr>
                <w:noProof/>
                <w:webHidden/>
              </w:rPr>
              <w:fldChar w:fldCharType="end"/>
            </w:r>
          </w:hyperlink>
        </w:p>
        <w:p w14:paraId="68B320C6" w14:textId="5F96AE2C" w:rsidR="00E97EF0" w:rsidRDefault="002854A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89098778" w:history="1">
            <w:r w:rsidR="00E97EF0" w:rsidRPr="00D568D9">
              <w:rPr>
                <w:rStyle w:val="Hyperlink"/>
                <w:noProof/>
              </w:rPr>
              <w:t>Module 2 Competencies:</w:t>
            </w:r>
            <w:r w:rsidR="00E97EF0">
              <w:rPr>
                <w:noProof/>
                <w:webHidden/>
              </w:rPr>
              <w:tab/>
            </w:r>
            <w:r w:rsidR="00E97EF0">
              <w:rPr>
                <w:noProof/>
                <w:webHidden/>
              </w:rPr>
              <w:fldChar w:fldCharType="begin"/>
            </w:r>
            <w:r w:rsidR="00E97EF0">
              <w:rPr>
                <w:noProof/>
                <w:webHidden/>
              </w:rPr>
              <w:instrText xml:space="preserve"> PAGEREF _Toc89098778 \h </w:instrText>
            </w:r>
            <w:r w:rsidR="00E97EF0">
              <w:rPr>
                <w:noProof/>
                <w:webHidden/>
              </w:rPr>
            </w:r>
            <w:r w:rsidR="00E97EF0">
              <w:rPr>
                <w:noProof/>
                <w:webHidden/>
              </w:rPr>
              <w:fldChar w:fldCharType="separate"/>
            </w:r>
            <w:r w:rsidR="007C0FD6">
              <w:rPr>
                <w:noProof/>
                <w:webHidden/>
              </w:rPr>
              <w:t>9</w:t>
            </w:r>
            <w:r w:rsidR="00E97EF0">
              <w:rPr>
                <w:noProof/>
                <w:webHidden/>
              </w:rPr>
              <w:fldChar w:fldCharType="end"/>
            </w:r>
          </w:hyperlink>
        </w:p>
        <w:p w14:paraId="3AFD33C8" w14:textId="7567918D" w:rsidR="00E97EF0" w:rsidRDefault="002854A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89098779" w:history="1">
            <w:r w:rsidR="00E97EF0" w:rsidRPr="00D568D9">
              <w:rPr>
                <w:rStyle w:val="Hyperlink"/>
                <w:noProof/>
              </w:rPr>
              <w:t>Module 2: Activity 1</w:t>
            </w:r>
            <w:r w:rsidR="00E97EF0">
              <w:rPr>
                <w:noProof/>
                <w:webHidden/>
              </w:rPr>
              <w:tab/>
            </w:r>
            <w:r w:rsidR="00E97EF0">
              <w:rPr>
                <w:noProof/>
                <w:webHidden/>
              </w:rPr>
              <w:fldChar w:fldCharType="begin"/>
            </w:r>
            <w:r w:rsidR="00E97EF0">
              <w:rPr>
                <w:noProof/>
                <w:webHidden/>
              </w:rPr>
              <w:instrText xml:space="preserve"> PAGEREF _Toc89098779 \h </w:instrText>
            </w:r>
            <w:r w:rsidR="00E97EF0">
              <w:rPr>
                <w:noProof/>
                <w:webHidden/>
              </w:rPr>
            </w:r>
            <w:r w:rsidR="00E97EF0">
              <w:rPr>
                <w:noProof/>
                <w:webHidden/>
              </w:rPr>
              <w:fldChar w:fldCharType="separate"/>
            </w:r>
            <w:r w:rsidR="007C0FD6">
              <w:rPr>
                <w:noProof/>
                <w:webHidden/>
              </w:rPr>
              <w:t>9</w:t>
            </w:r>
            <w:r w:rsidR="00E97EF0">
              <w:rPr>
                <w:noProof/>
                <w:webHidden/>
              </w:rPr>
              <w:fldChar w:fldCharType="end"/>
            </w:r>
          </w:hyperlink>
        </w:p>
        <w:p w14:paraId="1EB8500F" w14:textId="56B38C37" w:rsidR="00E97EF0" w:rsidRDefault="002854A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89098780" w:history="1">
            <w:r w:rsidR="00E97EF0" w:rsidRPr="00D568D9">
              <w:rPr>
                <w:rStyle w:val="Hyperlink"/>
                <w:noProof/>
              </w:rPr>
              <w:t>Module 2: Activity 2</w:t>
            </w:r>
            <w:r w:rsidR="00E97EF0">
              <w:rPr>
                <w:noProof/>
                <w:webHidden/>
              </w:rPr>
              <w:tab/>
            </w:r>
            <w:r w:rsidR="00E97EF0">
              <w:rPr>
                <w:noProof/>
                <w:webHidden/>
              </w:rPr>
              <w:fldChar w:fldCharType="begin"/>
            </w:r>
            <w:r w:rsidR="00E97EF0">
              <w:rPr>
                <w:noProof/>
                <w:webHidden/>
              </w:rPr>
              <w:instrText xml:space="preserve"> PAGEREF _Toc89098780 \h </w:instrText>
            </w:r>
            <w:r w:rsidR="00E97EF0">
              <w:rPr>
                <w:noProof/>
                <w:webHidden/>
              </w:rPr>
            </w:r>
            <w:r w:rsidR="00E97EF0">
              <w:rPr>
                <w:noProof/>
                <w:webHidden/>
              </w:rPr>
              <w:fldChar w:fldCharType="separate"/>
            </w:r>
            <w:r w:rsidR="007C0FD6">
              <w:rPr>
                <w:noProof/>
                <w:webHidden/>
              </w:rPr>
              <w:t>9</w:t>
            </w:r>
            <w:r w:rsidR="00E97EF0">
              <w:rPr>
                <w:noProof/>
                <w:webHidden/>
              </w:rPr>
              <w:fldChar w:fldCharType="end"/>
            </w:r>
          </w:hyperlink>
        </w:p>
        <w:p w14:paraId="1FE3FF1B" w14:textId="287AB220" w:rsidR="00E97EF0" w:rsidRDefault="002854A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89098781" w:history="1">
            <w:r w:rsidR="00E97EF0" w:rsidRPr="00D568D9">
              <w:rPr>
                <w:rStyle w:val="Hyperlink"/>
                <w:noProof/>
              </w:rPr>
              <w:t>References- A Complete Listing of Hyperlinks:</w:t>
            </w:r>
            <w:r w:rsidR="00E97EF0">
              <w:rPr>
                <w:noProof/>
                <w:webHidden/>
              </w:rPr>
              <w:tab/>
            </w:r>
            <w:r w:rsidR="00E97EF0">
              <w:rPr>
                <w:noProof/>
                <w:webHidden/>
              </w:rPr>
              <w:fldChar w:fldCharType="begin"/>
            </w:r>
            <w:r w:rsidR="00E97EF0">
              <w:rPr>
                <w:noProof/>
                <w:webHidden/>
              </w:rPr>
              <w:instrText xml:space="preserve"> PAGEREF _Toc89098781 \h </w:instrText>
            </w:r>
            <w:r w:rsidR="00E97EF0">
              <w:rPr>
                <w:noProof/>
                <w:webHidden/>
              </w:rPr>
            </w:r>
            <w:r w:rsidR="00E97EF0">
              <w:rPr>
                <w:noProof/>
                <w:webHidden/>
              </w:rPr>
              <w:fldChar w:fldCharType="separate"/>
            </w:r>
            <w:r w:rsidR="007C0FD6">
              <w:rPr>
                <w:noProof/>
                <w:webHidden/>
              </w:rPr>
              <w:t>14</w:t>
            </w:r>
            <w:r w:rsidR="00E97EF0">
              <w:rPr>
                <w:noProof/>
                <w:webHidden/>
              </w:rPr>
              <w:fldChar w:fldCharType="end"/>
            </w:r>
          </w:hyperlink>
        </w:p>
        <w:p w14:paraId="08201EE7" w14:textId="08BE765E" w:rsidR="00007178" w:rsidRDefault="00007178" w:rsidP="00AA385C">
          <w:pPr>
            <w:spacing w:after="100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7D0014B8" w14:textId="77777777" w:rsidR="00330828" w:rsidRDefault="00330828">
      <w:r>
        <w:br w:type="page"/>
      </w:r>
    </w:p>
    <w:p w14:paraId="0727D1A8" w14:textId="77777777" w:rsidR="00D5258C" w:rsidRDefault="00D5258C" w:rsidP="00EA5B96">
      <w:pPr>
        <w:pStyle w:val="Heading2"/>
      </w:pPr>
      <w:bookmarkStart w:id="6" w:name="_Toc67306348"/>
      <w:bookmarkStart w:id="7" w:name="_Toc89098764"/>
      <w:r>
        <w:lastRenderedPageBreak/>
        <w:t>What Will You Learn?</w:t>
      </w:r>
      <w:bookmarkEnd w:id="6"/>
      <w:bookmarkEnd w:id="7"/>
    </w:p>
    <w:p w14:paraId="5A29580F" w14:textId="77777777" w:rsidR="009B0C24" w:rsidRPr="009B0C24" w:rsidRDefault="009B0C24" w:rsidP="0026016D">
      <w:pPr>
        <w:spacing w:before="120"/>
        <w:rPr>
          <w:sz w:val="24"/>
          <w:szCs w:val="24"/>
        </w:rPr>
      </w:pPr>
      <w:bookmarkStart w:id="8" w:name="_Toc67306349"/>
      <w:r w:rsidRPr="009B0C24">
        <w:rPr>
          <w:sz w:val="24"/>
          <w:szCs w:val="24"/>
        </w:rPr>
        <w:t>Measuring length (or height) and weight is a simple and effective way to identify healthy growth patterns or to detect potential concerns for WIC participants. Accurate measures of length, height, and weight provide key information needed for a full nutrition assessment. Assessing growth and weight is an important step for helping WIC counselors determine if a participant has potential health risks.</w:t>
      </w:r>
    </w:p>
    <w:p w14:paraId="253C7B1E" w14:textId="79F99026" w:rsidR="009B0C24" w:rsidRPr="009B0C24" w:rsidRDefault="009B0C24" w:rsidP="0026016D">
      <w:pPr>
        <w:spacing w:before="240"/>
        <w:rPr>
          <w:sz w:val="24"/>
          <w:szCs w:val="24"/>
        </w:rPr>
      </w:pPr>
      <w:r w:rsidRPr="009B0C24">
        <w:rPr>
          <w:sz w:val="24"/>
          <w:szCs w:val="24"/>
        </w:rPr>
        <w:t xml:space="preserve">After completing the </w:t>
      </w:r>
      <w:hyperlink r:id="rId9" w:tooltip="https://www.health.state.mn.us/training/cfh/wic/nutrition/anthropometric/story.html" w:history="1">
        <w:r w:rsidRPr="00C478D9">
          <w:rPr>
            <w:rStyle w:val="Hyperlink"/>
            <w:sz w:val="24"/>
            <w:szCs w:val="24"/>
          </w:rPr>
          <w:t xml:space="preserve">Anthropometrics </w:t>
        </w:r>
        <w:r w:rsidR="00C478D9" w:rsidRPr="00C478D9">
          <w:rPr>
            <w:rStyle w:val="Hyperlink"/>
            <w:sz w:val="24"/>
            <w:szCs w:val="24"/>
          </w:rPr>
          <w:t>Module</w:t>
        </w:r>
      </w:hyperlink>
      <w:r w:rsidRPr="009B0C24">
        <w:rPr>
          <w:sz w:val="24"/>
          <w:szCs w:val="24"/>
        </w:rPr>
        <w:t xml:space="preserve"> and this associated guidebook, you will be able to:</w:t>
      </w:r>
    </w:p>
    <w:p w14:paraId="2992C933" w14:textId="78DC12E0" w:rsidR="009B0C24" w:rsidRPr="00CF1F32" w:rsidRDefault="009B0C24" w:rsidP="0026016D">
      <w:pPr>
        <w:pStyle w:val="ListParagraph"/>
        <w:numPr>
          <w:ilvl w:val="0"/>
          <w:numId w:val="3"/>
        </w:numPr>
        <w:spacing w:before="120"/>
        <w:ind w:left="720" w:hanging="360"/>
        <w:contextualSpacing w:val="0"/>
        <w:rPr>
          <w:b/>
          <w:bCs/>
          <w:sz w:val="24"/>
          <w:szCs w:val="24"/>
        </w:rPr>
      </w:pPr>
      <w:r w:rsidRPr="009B0C24">
        <w:rPr>
          <w:sz w:val="24"/>
          <w:szCs w:val="24"/>
        </w:rPr>
        <w:t>Demonstrate proper techniques for taking accurate and precise measurements</w:t>
      </w:r>
      <w:r>
        <w:rPr>
          <w:sz w:val="24"/>
          <w:szCs w:val="24"/>
        </w:rPr>
        <w:t xml:space="preserve"> </w:t>
      </w:r>
      <w:r w:rsidRPr="00CF1F32">
        <w:rPr>
          <w:b/>
          <w:bCs/>
          <w:sz w:val="24"/>
          <w:szCs w:val="24"/>
        </w:rPr>
        <w:t>(</w:t>
      </w:r>
      <w:r w:rsidRPr="00CF1F32">
        <w:rPr>
          <w:b/>
          <w:bCs/>
          <w:i/>
          <w:iCs/>
          <w:sz w:val="24"/>
          <w:szCs w:val="24"/>
        </w:rPr>
        <w:t>Module 1</w:t>
      </w:r>
      <w:r w:rsidRPr="00CF1F32">
        <w:rPr>
          <w:b/>
          <w:bCs/>
          <w:sz w:val="24"/>
          <w:szCs w:val="24"/>
        </w:rPr>
        <w:t>)</w:t>
      </w:r>
    </w:p>
    <w:p w14:paraId="7F3D6F22" w14:textId="77777777" w:rsidR="009B0C24" w:rsidRPr="009B0C24" w:rsidRDefault="009B0C24" w:rsidP="00793E7E">
      <w:pPr>
        <w:pStyle w:val="ListParagraph"/>
        <w:numPr>
          <w:ilvl w:val="0"/>
          <w:numId w:val="3"/>
        </w:numPr>
        <w:ind w:left="720" w:hanging="360"/>
        <w:rPr>
          <w:sz w:val="24"/>
          <w:szCs w:val="24"/>
        </w:rPr>
      </w:pPr>
      <w:r w:rsidRPr="009B0C24">
        <w:rPr>
          <w:sz w:val="24"/>
          <w:szCs w:val="24"/>
        </w:rPr>
        <w:t xml:space="preserve">Avoid common errors when taking measurements </w:t>
      </w:r>
      <w:r w:rsidRPr="00CF1F32">
        <w:rPr>
          <w:b/>
          <w:bCs/>
          <w:sz w:val="24"/>
          <w:szCs w:val="24"/>
        </w:rPr>
        <w:t>(</w:t>
      </w:r>
      <w:r w:rsidRPr="00CF1F32">
        <w:rPr>
          <w:b/>
          <w:bCs/>
          <w:i/>
          <w:iCs/>
          <w:sz w:val="24"/>
          <w:szCs w:val="24"/>
        </w:rPr>
        <w:t>Module 1</w:t>
      </w:r>
      <w:r w:rsidRPr="00CF1F32">
        <w:rPr>
          <w:b/>
          <w:bCs/>
          <w:sz w:val="24"/>
          <w:szCs w:val="24"/>
        </w:rPr>
        <w:t>)</w:t>
      </w:r>
    </w:p>
    <w:p w14:paraId="72DD61BC" w14:textId="77777777" w:rsidR="009B0C24" w:rsidRPr="009B0C24" w:rsidRDefault="009B0C24" w:rsidP="00793E7E">
      <w:pPr>
        <w:pStyle w:val="ListParagraph"/>
        <w:numPr>
          <w:ilvl w:val="0"/>
          <w:numId w:val="3"/>
        </w:numPr>
        <w:ind w:left="720" w:hanging="360"/>
        <w:rPr>
          <w:sz w:val="24"/>
          <w:szCs w:val="24"/>
        </w:rPr>
      </w:pPr>
      <w:r w:rsidRPr="009B0C24">
        <w:rPr>
          <w:sz w:val="24"/>
          <w:szCs w:val="24"/>
        </w:rPr>
        <w:t xml:space="preserve">Interpret and explain anthropometric charts to participants </w:t>
      </w:r>
      <w:r w:rsidRPr="00CF1F32">
        <w:rPr>
          <w:b/>
          <w:bCs/>
          <w:sz w:val="24"/>
          <w:szCs w:val="24"/>
        </w:rPr>
        <w:t>(</w:t>
      </w:r>
      <w:r w:rsidRPr="00CF1F32">
        <w:rPr>
          <w:b/>
          <w:bCs/>
          <w:i/>
          <w:iCs/>
          <w:sz w:val="24"/>
          <w:szCs w:val="24"/>
        </w:rPr>
        <w:t>Module 2</w:t>
      </w:r>
      <w:r w:rsidRPr="00CF1F32">
        <w:rPr>
          <w:b/>
          <w:bCs/>
          <w:sz w:val="24"/>
          <w:szCs w:val="24"/>
        </w:rPr>
        <w:t>)</w:t>
      </w:r>
    </w:p>
    <w:p w14:paraId="30B70A43" w14:textId="77777777" w:rsidR="00D5258C" w:rsidRDefault="00D5258C" w:rsidP="00EA5B96">
      <w:pPr>
        <w:pStyle w:val="Heading2"/>
      </w:pPr>
      <w:bookmarkStart w:id="9" w:name="_Toc89098765"/>
      <w:r>
        <w:t>Items Needed for This Course</w:t>
      </w:r>
      <w:bookmarkEnd w:id="8"/>
      <w:bookmarkEnd w:id="9"/>
    </w:p>
    <w:p w14:paraId="20C47840" w14:textId="77777777" w:rsidR="009B0C24" w:rsidRPr="00F278A1" w:rsidRDefault="009B0C24" w:rsidP="0026016D">
      <w:pPr>
        <w:pStyle w:val="ListParagraph"/>
        <w:numPr>
          <w:ilvl w:val="0"/>
          <w:numId w:val="3"/>
        </w:numPr>
        <w:spacing w:before="120"/>
        <w:ind w:left="720" w:hanging="360"/>
        <w:contextualSpacing w:val="0"/>
        <w:rPr>
          <w:sz w:val="24"/>
          <w:szCs w:val="24"/>
        </w:rPr>
      </w:pPr>
      <w:r w:rsidRPr="00F278A1">
        <w:rPr>
          <w:sz w:val="24"/>
          <w:szCs w:val="24"/>
        </w:rPr>
        <w:t>Pen or pencil</w:t>
      </w:r>
    </w:p>
    <w:p w14:paraId="2C460186" w14:textId="77777777" w:rsidR="009B0C24" w:rsidRPr="00F278A1" w:rsidRDefault="009B0C24" w:rsidP="00793E7E">
      <w:pPr>
        <w:pStyle w:val="ListParagraph"/>
        <w:numPr>
          <w:ilvl w:val="0"/>
          <w:numId w:val="3"/>
        </w:numPr>
        <w:ind w:left="720" w:hanging="360"/>
        <w:rPr>
          <w:sz w:val="24"/>
          <w:szCs w:val="24"/>
        </w:rPr>
      </w:pPr>
      <w:r w:rsidRPr="00F278A1">
        <w:rPr>
          <w:sz w:val="24"/>
          <w:szCs w:val="24"/>
        </w:rPr>
        <w:t>Local Agency Referral List</w:t>
      </w:r>
    </w:p>
    <w:p w14:paraId="14B53618" w14:textId="5E541222" w:rsidR="009B0C24" w:rsidRPr="00F278A1" w:rsidRDefault="009B0C24" w:rsidP="00793E7E">
      <w:pPr>
        <w:pStyle w:val="ListParagraph"/>
        <w:numPr>
          <w:ilvl w:val="0"/>
          <w:numId w:val="3"/>
        </w:numPr>
        <w:ind w:left="720" w:hanging="360"/>
        <w:rPr>
          <w:sz w:val="24"/>
          <w:szCs w:val="24"/>
        </w:rPr>
      </w:pPr>
      <w:r w:rsidRPr="00F278A1">
        <w:rPr>
          <w:sz w:val="24"/>
          <w:szCs w:val="24"/>
        </w:rPr>
        <w:t xml:space="preserve">Access to </w:t>
      </w:r>
      <w:hyperlink r:id="rId10" w:tooltip="https://www.health.state.mn.us/training/cfh/wic/nutrition/anthropometric/story.html" w:history="1">
        <w:r w:rsidRPr="00C478D9">
          <w:rPr>
            <w:rStyle w:val="Hyperlink"/>
            <w:sz w:val="24"/>
            <w:szCs w:val="24"/>
          </w:rPr>
          <w:t>Anthropometrics Module</w:t>
        </w:r>
      </w:hyperlink>
      <w:r w:rsidRPr="00F278A1">
        <w:rPr>
          <w:sz w:val="24"/>
          <w:szCs w:val="24"/>
        </w:rPr>
        <w:t xml:space="preserve"> </w:t>
      </w:r>
    </w:p>
    <w:p w14:paraId="06E8E3FB" w14:textId="1481C3E5" w:rsidR="009B0C24" w:rsidRPr="00F278A1" w:rsidRDefault="009B0C24" w:rsidP="00793E7E">
      <w:pPr>
        <w:pStyle w:val="ListParagraph"/>
        <w:numPr>
          <w:ilvl w:val="0"/>
          <w:numId w:val="3"/>
        </w:numPr>
        <w:ind w:left="720" w:hanging="360"/>
        <w:rPr>
          <w:sz w:val="24"/>
          <w:szCs w:val="24"/>
        </w:rPr>
      </w:pPr>
      <w:r w:rsidRPr="00F278A1">
        <w:rPr>
          <w:sz w:val="24"/>
          <w:szCs w:val="24"/>
        </w:rPr>
        <w:t xml:space="preserve">Access to the </w:t>
      </w:r>
      <w:hyperlink r:id="rId11" w:tooltip="https://www.health.state.mn.us/docs/people/wic/localagency/training/nutrition/nst/anthro.pdf" w:history="1">
        <w:r w:rsidR="009846A6" w:rsidRPr="009846A6">
          <w:rPr>
            <w:rStyle w:val="Hyperlink"/>
            <w:sz w:val="24"/>
            <w:szCs w:val="24"/>
          </w:rPr>
          <w:t>Anthropometrics Manual Minnesota WIC Program</w:t>
        </w:r>
      </w:hyperlink>
      <w:r w:rsidR="009846A6">
        <w:rPr>
          <w:sz w:val="24"/>
          <w:szCs w:val="24"/>
        </w:rPr>
        <w:t xml:space="preserve"> </w:t>
      </w:r>
    </w:p>
    <w:p w14:paraId="6B46B893" w14:textId="371E2282" w:rsidR="00F72FB4" w:rsidRPr="00F278A1" w:rsidRDefault="009B0C24" w:rsidP="00793E7E">
      <w:pPr>
        <w:pStyle w:val="ListParagraph"/>
        <w:numPr>
          <w:ilvl w:val="0"/>
          <w:numId w:val="1"/>
        </w:numPr>
        <w:ind w:left="720" w:hanging="360"/>
        <w:rPr>
          <w:sz w:val="24"/>
          <w:szCs w:val="24"/>
        </w:rPr>
      </w:pPr>
      <w:r w:rsidRPr="00F278A1">
        <w:rPr>
          <w:sz w:val="24"/>
          <w:szCs w:val="24"/>
        </w:rPr>
        <w:t xml:space="preserve">Access to the </w:t>
      </w:r>
      <w:bookmarkStart w:id="10" w:name="_Hlk74126590"/>
      <w:r w:rsidRPr="00F278A1">
        <w:rPr>
          <w:sz w:val="24"/>
          <w:szCs w:val="24"/>
        </w:rPr>
        <w:t xml:space="preserve">MN WIC </w:t>
      </w:r>
      <w:hyperlink r:id="rId12" w:tooltip="https://www.health.state.mn.us/docs/people/wic/localagency/program/mom/exhbts/ex4/4h.pdf" w:history="1">
        <w:r w:rsidR="009846A6" w:rsidRPr="009846A6">
          <w:rPr>
            <w:rStyle w:val="Hyperlink"/>
            <w:sz w:val="24"/>
            <w:szCs w:val="24"/>
          </w:rPr>
          <w:t>Exhibit 4-H: Checklist for Certification Observations</w:t>
        </w:r>
      </w:hyperlink>
      <w:bookmarkEnd w:id="10"/>
    </w:p>
    <w:p w14:paraId="0CB42693" w14:textId="3421A690" w:rsidR="00D5258C" w:rsidRPr="009846A6" w:rsidRDefault="009B0C24" w:rsidP="00793E7E">
      <w:pPr>
        <w:pStyle w:val="ListParagraph"/>
        <w:numPr>
          <w:ilvl w:val="0"/>
          <w:numId w:val="1"/>
        </w:numPr>
        <w:ind w:left="720" w:hanging="360"/>
        <w:rPr>
          <w:sz w:val="24"/>
          <w:szCs w:val="24"/>
          <w:u w:val="single"/>
        </w:rPr>
      </w:pPr>
      <w:r w:rsidRPr="00F278A1">
        <w:rPr>
          <w:sz w:val="24"/>
          <w:szCs w:val="24"/>
        </w:rPr>
        <w:t xml:space="preserve">Access to the </w:t>
      </w:r>
      <w:r w:rsidR="00777DA9" w:rsidRPr="00F278A1">
        <w:rPr>
          <w:sz w:val="24"/>
          <w:szCs w:val="24"/>
        </w:rPr>
        <w:t xml:space="preserve">MN </w:t>
      </w:r>
      <w:r w:rsidR="009846A6" w:rsidRPr="00C478D9">
        <w:rPr>
          <w:sz w:val="24"/>
          <w:szCs w:val="24"/>
        </w:rPr>
        <w:t xml:space="preserve">Allowed </w:t>
      </w:r>
      <w:hyperlink r:id="rId13" w:tooltip="https://www.health.state.mn.us/people/wic/localagency/riskcodes/index.html" w:history="1">
        <w:r w:rsidR="009846A6" w:rsidRPr="00C478D9">
          <w:rPr>
            <w:rStyle w:val="Hyperlink"/>
            <w:sz w:val="24"/>
            <w:szCs w:val="24"/>
          </w:rPr>
          <w:t xml:space="preserve">WIC Risk Criteria </w:t>
        </w:r>
      </w:hyperlink>
      <w:r w:rsidR="00777DA9" w:rsidRPr="009846A6">
        <w:rPr>
          <w:sz w:val="24"/>
          <w:szCs w:val="24"/>
          <w:u w:val="single"/>
        </w:rPr>
        <w:t xml:space="preserve"> </w:t>
      </w:r>
    </w:p>
    <w:p w14:paraId="73D37B4B" w14:textId="77777777" w:rsidR="00D5258C" w:rsidRDefault="00D5258C" w:rsidP="00EA5B96">
      <w:pPr>
        <w:pStyle w:val="Heading2"/>
      </w:pPr>
      <w:bookmarkStart w:id="11" w:name="_Toc67306350"/>
      <w:bookmarkStart w:id="12" w:name="_Toc89098766"/>
      <w:r>
        <w:t>Recommended Time</w:t>
      </w:r>
      <w:bookmarkEnd w:id="11"/>
      <w:bookmarkEnd w:id="12"/>
    </w:p>
    <w:p w14:paraId="32B00D2F" w14:textId="37A0D0B5" w:rsidR="00F278A1" w:rsidRPr="00F278A1" w:rsidRDefault="00F278A1" w:rsidP="0026016D">
      <w:pPr>
        <w:pStyle w:val="ListParagraph"/>
        <w:numPr>
          <w:ilvl w:val="0"/>
          <w:numId w:val="3"/>
        </w:numPr>
        <w:spacing w:before="120"/>
        <w:ind w:left="720" w:hanging="360"/>
        <w:contextualSpacing w:val="0"/>
        <w:rPr>
          <w:sz w:val="24"/>
          <w:szCs w:val="24"/>
        </w:rPr>
      </w:pPr>
      <w:bookmarkStart w:id="13" w:name="_Toc67306351"/>
      <w:r w:rsidRPr="00F278A1">
        <w:rPr>
          <w:sz w:val="24"/>
          <w:szCs w:val="24"/>
        </w:rPr>
        <w:t xml:space="preserve">Approximate time it takes to complete the </w:t>
      </w:r>
      <w:hyperlink r:id="rId14" w:tooltip="https://www.health.state.mn.us/training/cfh/wic/nutrition/anthropometric/story.html" w:history="1">
        <w:r w:rsidRPr="00C478D9">
          <w:rPr>
            <w:rStyle w:val="Hyperlink"/>
            <w:sz w:val="24"/>
            <w:szCs w:val="24"/>
          </w:rPr>
          <w:t xml:space="preserve">Anthropometrics </w:t>
        </w:r>
        <w:r w:rsidR="00C478D9" w:rsidRPr="00C478D9">
          <w:rPr>
            <w:rStyle w:val="Hyperlink"/>
            <w:sz w:val="24"/>
            <w:szCs w:val="24"/>
          </w:rPr>
          <w:t>Module</w:t>
        </w:r>
      </w:hyperlink>
      <w:r w:rsidRPr="00F278A1">
        <w:rPr>
          <w:sz w:val="24"/>
          <w:szCs w:val="24"/>
        </w:rPr>
        <w:t>: One to two hours</w:t>
      </w:r>
      <w:r w:rsidR="00A729B1">
        <w:rPr>
          <w:sz w:val="24"/>
          <w:szCs w:val="24"/>
        </w:rPr>
        <w:t>.</w:t>
      </w:r>
    </w:p>
    <w:p w14:paraId="26F6961F" w14:textId="1F90F79C" w:rsidR="00F278A1" w:rsidRPr="00F278A1" w:rsidRDefault="00F278A1" w:rsidP="00793E7E">
      <w:pPr>
        <w:pStyle w:val="ListParagraph"/>
        <w:numPr>
          <w:ilvl w:val="0"/>
          <w:numId w:val="3"/>
        </w:numPr>
        <w:ind w:left="720" w:hanging="360"/>
        <w:rPr>
          <w:sz w:val="24"/>
          <w:szCs w:val="24"/>
        </w:rPr>
      </w:pPr>
      <w:r w:rsidRPr="00F278A1">
        <w:rPr>
          <w:sz w:val="24"/>
          <w:szCs w:val="24"/>
        </w:rPr>
        <w:t xml:space="preserve">Approximate time it takes to complete the activities in this Anthropometrics Guidebook and discuss with your </w:t>
      </w:r>
      <w:r w:rsidR="000F2C53">
        <w:rPr>
          <w:sz w:val="24"/>
          <w:szCs w:val="24"/>
        </w:rPr>
        <w:t>preceptor</w:t>
      </w:r>
      <w:r w:rsidRPr="00F278A1">
        <w:rPr>
          <w:sz w:val="24"/>
          <w:szCs w:val="24"/>
        </w:rPr>
        <w:t>: One to two hours</w:t>
      </w:r>
      <w:r w:rsidR="00A729B1">
        <w:rPr>
          <w:sz w:val="24"/>
          <w:szCs w:val="24"/>
        </w:rPr>
        <w:t>.</w:t>
      </w:r>
    </w:p>
    <w:p w14:paraId="503DB834" w14:textId="77777777" w:rsidR="00D5258C" w:rsidRDefault="00D5258C" w:rsidP="00EA5B96">
      <w:pPr>
        <w:pStyle w:val="Heading2"/>
      </w:pPr>
      <w:bookmarkStart w:id="14" w:name="_Toc89098767"/>
      <w:r>
        <w:t>Things to Remember</w:t>
      </w:r>
      <w:bookmarkEnd w:id="13"/>
      <w:bookmarkEnd w:id="14"/>
    </w:p>
    <w:p w14:paraId="59D8346B" w14:textId="77777777" w:rsidR="00D5258C" w:rsidRPr="005126F5" w:rsidRDefault="00D5258C" w:rsidP="0026016D">
      <w:pPr>
        <w:pStyle w:val="ListParagraph"/>
        <w:numPr>
          <w:ilvl w:val="0"/>
          <w:numId w:val="1"/>
        </w:numPr>
        <w:spacing w:before="120"/>
        <w:ind w:left="720" w:hanging="360"/>
        <w:contextualSpacing w:val="0"/>
        <w:rPr>
          <w:sz w:val="24"/>
          <w:szCs w:val="24"/>
        </w:rPr>
      </w:pPr>
      <w:r w:rsidRPr="005126F5">
        <w:rPr>
          <w:sz w:val="24"/>
          <w:szCs w:val="24"/>
        </w:rPr>
        <w:t>This guidebook is yours to keep.</w:t>
      </w:r>
    </w:p>
    <w:p w14:paraId="565FC4E9" w14:textId="77777777" w:rsidR="00D5258C" w:rsidRPr="005126F5" w:rsidRDefault="00D5258C" w:rsidP="00793E7E">
      <w:pPr>
        <w:pStyle w:val="ListParagraph"/>
        <w:numPr>
          <w:ilvl w:val="0"/>
          <w:numId w:val="1"/>
        </w:numPr>
        <w:ind w:left="720" w:hanging="360"/>
        <w:rPr>
          <w:sz w:val="24"/>
          <w:szCs w:val="24"/>
        </w:rPr>
      </w:pPr>
      <w:r w:rsidRPr="005126F5">
        <w:rPr>
          <w:sz w:val="24"/>
          <w:szCs w:val="24"/>
        </w:rPr>
        <w:t>You are encouraged to take notes, highlight, and write in this guidebook.</w:t>
      </w:r>
    </w:p>
    <w:p w14:paraId="331208E5" w14:textId="7C4B57CA" w:rsidR="00D5258C" w:rsidRPr="005126F5" w:rsidRDefault="00D5258C" w:rsidP="00793E7E">
      <w:pPr>
        <w:pStyle w:val="ListParagraph"/>
        <w:numPr>
          <w:ilvl w:val="0"/>
          <w:numId w:val="1"/>
        </w:numPr>
        <w:ind w:left="720" w:hanging="360"/>
        <w:rPr>
          <w:sz w:val="24"/>
          <w:szCs w:val="24"/>
        </w:rPr>
      </w:pPr>
      <w:r w:rsidRPr="005126F5">
        <w:rPr>
          <w:sz w:val="24"/>
          <w:szCs w:val="24"/>
        </w:rPr>
        <w:t xml:space="preserve">As your </w:t>
      </w:r>
      <w:r w:rsidR="00331879" w:rsidRPr="005126F5">
        <w:rPr>
          <w:sz w:val="24"/>
          <w:szCs w:val="24"/>
        </w:rPr>
        <w:t>preceptor</w:t>
      </w:r>
      <w:r w:rsidRPr="005126F5">
        <w:rPr>
          <w:sz w:val="24"/>
          <w:szCs w:val="24"/>
        </w:rPr>
        <w:t xml:space="preserve"> chooses, you may work in a group or as an individual.</w:t>
      </w:r>
    </w:p>
    <w:p w14:paraId="41D4E27B" w14:textId="77777777" w:rsidR="00CF1F32" w:rsidRDefault="00CF1F32" w:rsidP="00793E7E">
      <w:pPr>
        <w:pStyle w:val="ListParagraph"/>
        <w:numPr>
          <w:ilvl w:val="0"/>
          <w:numId w:val="1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Your preceptor has the answers to the questions posed in this guidebook.</w:t>
      </w:r>
    </w:p>
    <w:p w14:paraId="55EC0265" w14:textId="71D98BCB" w:rsidR="00D5258C" w:rsidRDefault="00D5258C" w:rsidP="00793E7E">
      <w:pPr>
        <w:pStyle w:val="ListParagraph"/>
        <w:numPr>
          <w:ilvl w:val="0"/>
          <w:numId w:val="1"/>
        </w:numPr>
        <w:ind w:left="720" w:hanging="360"/>
        <w:rPr>
          <w:sz w:val="24"/>
          <w:szCs w:val="24"/>
        </w:rPr>
      </w:pPr>
      <w:r w:rsidRPr="005126F5">
        <w:rPr>
          <w:sz w:val="24"/>
          <w:szCs w:val="24"/>
        </w:rPr>
        <w:t xml:space="preserve">You are encouraged to ask your </w:t>
      </w:r>
      <w:r w:rsidR="00331879" w:rsidRPr="005126F5">
        <w:rPr>
          <w:sz w:val="24"/>
          <w:szCs w:val="24"/>
        </w:rPr>
        <w:t>preceptor</w:t>
      </w:r>
      <w:r w:rsidRPr="005126F5">
        <w:rPr>
          <w:sz w:val="24"/>
          <w:szCs w:val="24"/>
        </w:rPr>
        <w:t xml:space="preserve"> for help, ask questions about the information in the </w:t>
      </w:r>
      <w:r w:rsidR="00E12C68">
        <w:rPr>
          <w:sz w:val="24"/>
          <w:szCs w:val="24"/>
        </w:rPr>
        <w:t>Anthropometrics Module</w:t>
      </w:r>
      <w:r w:rsidRPr="005126F5">
        <w:rPr>
          <w:sz w:val="24"/>
          <w:szCs w:val="24"/>
        </w:rPr>
        <w:t xml:space="preserve">, or ask any questions about additional topics related to </w:t>
      </w:r>
      <w:r w:rsidR="00E12C68">
        <w:rPr>
          <w:sz w:val="24"/>
          <w:szCs w:val="24"/>
        </w:rPr>
        <w:t>anthropometrics</w:t>
      </w:r>
      <w:r w:rsidRPr="005126F5">
        <w:rPr>
          <w:sz w:val="24"/>
          <w:szCs w:val="24"/>
        </w:rPr>
        <w:t>.</w:t>
      </w:r>
    </w:p>
    <w:p w14:paraId="5024926D" w14:textId="77777777" w:rsidR="00AB0823" w:rsidRDefault="00AB0823">
      <w:r>
        <w:br w:type="page"/>
      </w:r>
    </w:p>
    <w:p w14:paraId="26124DBF" w14:textId="358C7E60" w:rsidR="00D5258C" w:rsidRDefault="00E12C68" w:rsidP="00EA5B96">
      <w:pPr>
        <w:pStyle w:val="Heading2"/>
      </w:pPr>
      <w:bookmarkStart w:id="15" w:name="_Toc67306352"/>
      <w:bookmarkStart w:id="16" w:name="_Toc89098768"/>
      <w:r>
        <w:lastRenderedPageBreak/>
        <w:t>Anthropometrics</w:t>
      </w:r>
      <w:r w:rsidR="00D5258C">
        <w:t xml:space="preserve"> Course Instructions</w:t>
      </w:r>
      <w:bookmarkEnd w:id="15"/>
      <w:bookmarkEnd w:id="16"/>
    </w:p>
    <w:p w14:paraId="03539E42" w14:textId="1ABD47FA" w:rsidR="004B521C" w:rsidRPr="005126F5" w:rsidRDefault="00CE3406" w:rsidP="0026016D">
      <w:pPr>
        <w:pStyle w:val="ListParagraph"/>
        <w:numPr>
          <w:ilvl w:val="0"/>
          <w:numId w:val="2"/>
        </w:numPr>
        <w:spacing w:before="1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Locate the Anthropometrics Module on the MN </w:t>
      </w:r>
      <w:hyperlink r:id="rId15" w:tooltip="https://www.health.state.mn.us/people/wic/localagency/training/nst.html" w:history="1">
        <w:r w:rsidR="002854AA">
          <w:rPr>
            <w:rStyle w:val="Hyperlink"/>
            <w:sz w:val="24"/>
            <w:szCs w:val="24"/>
          </w:rPr>
          <w:t>WIC New Staff Training</w:t>
        </w:r>
      </w:hyperlink>
      <w:r w:rsidR="002854AA">
        <w:rPr>
          <w:rStyle w:val="Hyperlink"/>
          <w:sz w:val="24"/>
          <w:szCs w:val="24"/>
          <w:u w:val="none"/>
        </w:rPr>
        <w:t xml:space="preserve"> </w:t>
      </w:r>
      <w:r w:rsidR="002854AA">
        <w:rPr>
          <w:rStyle w:val="Hyperlink"/>
          <w:color w:val="auto"/>
          <w:sz w:val="24"/>
          <w:szCs w:val="24"/>
          <w:u w:val="none"/>
        </w:rPr>
        <w:t>page</w:t>
      </w:r>
      <w:r>
        <w:rPr>
          <w:sz w:val="24"/>
          <w:szCs w:val="24"/>
        </w:rPr>
        <w:t>.</w:t>
      </w:r>
    </w:p>
    <w:p w14:paraId="6680C1BC" w14:textId="1FEF043F" w:rsidR="00D5258C" w:rsidRPr="005126F5" w:rsidRDefault="00290661" w:rsidP="00290661">
      <w:pPr>
        <w:ind w:left="720" w:hanging="360"/>
        <w:rPr>
          <w:sz w:val="24"/>
          <w:szCs w:val="24"/>
        </w:rPr>
      </w:pPr>
      <w:r w:rsidRPr="005126F5">
        <w:rPr>
          <w:sz w:val="24"/>
          <w:szCs w:val="24"/>
        </w:rPr>
        <w:sym w:font="Wingdings" w:char="F06F"/>
      </w:r>
      <w:r w:rsidR="00D5258C" w:rsidRPr="005126F5">
        <w:rPr>
          <w:sz w:val="24"/>
          <w:szCs w:val="24"/>
        </w:rPr>
        <w:tab/>
        <w:t xml:space="preserve">Open and complete the </w:t>
      </w:r>
      <w:r w:rsidR="00CE3406">
        <w:rPr>
          <w:sz w:val="24"/>
          <w:szCs w:val="24"/>
        </w:rPr>
        <w:t>Anthropometric</w:t>
      </w:r>
      <w:r w:rsidR="00D5258C" w:rsidRPr="005126F5">
        <w:rPr>
          <w:sz w:val="24"/>
          <w:szCs w:val="24"/>
        </w:rPr>
        <w:t xml:space="preserve"> module and the corresponding </w:t>
      </w:r>
      <w:r w:rsidR="00CE3406">
        <w:rPr>
          <w:sz w:val="24"/>
          <w:szCs w:val="24"/>
        </w:rPr>
        <w:t>a</w:t>
      </w:r>
      <w:r w:rsidR="00D5258C" w:rsidRPr="005126F5">
        <w:rPr>
          <w:sz w:val="24"/>
          <w:szCs w:val="24"/>
        </w:rPr>
        <w:t>ctivities in this guidebook.</w:t>
      </w:r>
    </w:p>
    <w:p w14:paraId="74954035" w14:textId="0CFD5130" w:rsidR="00D5258C" w:rsidRPr="005126F5" w:rsidRDefault="00290661" w:rsidP="00290661">
      <w:pPr>
        <w:ind w:left="720" w:hanging="360"/>
        <w:rPr>
          <w:sz w:val="24"/>
          <w:szCs w:val="24"/>
        </w:rPr>
      </w:pPr>
      <w:r w:rsidRPr="005126F5">
        <w:rPr>
          <w:sz w:val="24"/>
          <w:szCs w:val="24"/>
        </w:rPr>
        <w:sym w:font="Wingdings" w:char="F06F"/>
      </w:r>
      <w:r w:rsidR="00D5258C" w:rsidRPr="005126F5">
        <w:rPr>
          <w:sz w:val="24"/>
          <w:szCs w:val="24"/>
        </w:rPr>
        <w:tab/>
        <w:t xml:space="preserve">At your </w:t>
      </w:r>
      <w:r w:rsidR="00331879" w:rsidRPr="005126F5">
        <w:rPr>
          <w:sz w:val="24"/>
          <w:szCs w:val="24"/>
        </w:rPr>
        <w:t>preceptor</w:t>
      </w:r>
      <w:r w:rsidR="00D5258C" w:rsidRPr="005126F5">
        <w:rPr>
          <w:sz w:val="24"/>
          <w:szCs w:val="24"/>
        </w:rPr>
        <w:t xml:space="preserve">’s direction, complete the </w:t>
      </w:r>
      <w:r w:rsidR="00CE3406">
        <w:rPr>
          <w:sz w:val="24"/>
          <w:szCs w:val="24"/>
        </w:rPr>
        <w:t>Anthropometrics Module</w:t>
      </w:r>
      <w:r w:rsidR="00D5258C" w:rsidRPr="005126F5">
        <w:rPr>
          <w:sz w:val="24"/>
          <w:szCs w:val="24"/>
        </w:rPr>
        <w:t xml:space="preserve"> and guidebook, either individually, with other trainees, or with your </w:t>
      </w:r>
      <w:r w:rsidR="00331879" w:rsidRPr="005126F5">
        <w:rPr>
          <w:sz w:val="24"/>
          <w:szCs w:val="24"/>
        </w:rPr>
        <w:t>preceptor</w:t>
      </w:r>
      <w:r w:rsidR="00D5258C" w:rsidRPr="005126F5">
        <w:rPr>
          <w:sz w:val="24"/>
          <w:szCs w:val="24"/>
        </w:rPr>
        <w:t>.</w:t>
      </w:r>
    </w:p>
    <w:p w14:paraId="1CCD1536" w14:textId="0DD5AF30" w:rsidR="00D5258C" w:rsidRPr="005126F5" w:rsidRDefault="00290661" w:rsidP="00290661">
      <w:pPr>
        <w:ind w:left="720" w:hanging="360"/>
        <w:rPr>
          <w:sz w:val="24"/>
          <w:szCs w:val="24"/>
        </w:rPr>
      </w:pPr>
      <w:r w:rsidRPr="005126F5">
        <w:rPr>
          <w:sz w:val="24"/>
          <w:szCs w:val="24"/>
        </w:rPr>
        <w:sym w:font="Wingdings" w:char="F06F"/>
      </w:r>
      <w:r w:rsidR="00D5258C" w:rsidRPr="005126F5">
        <w:rPr>
          <w:sz w:val="24"/>
          <w:szCs w:val="24"/>
        </w:rPr>
        <w:tab/>
        <w:t xml:space="preserve">Complete the </w:t>
      </w:r>
      <w:r w:rsidR="00CE3406" w:rsidRPr="006F649E">
        <w:rPr>
          <w:sz w:val="24"/>
          <w:szCs w:val="24"/>
        </w:rPr>
        <w:t>Anthropometrics post-test</w:t>
      </w:r>
      <w:r w:rsidR="006F649E">
        <w:rPr>
          <w:sz w:val="24"/>
          <w:szCs w:val="24"/>
        </w:rPr>
        <w:t xml:space="preserve"> located on the </w:t>
      </w:r>
      <w:r w:rsidR="006F649E" w:rsidRPr="006F649E">
        <w:rPr>
          <w:sz w:val="24"/>
          <w:szCs w:val="24"/>
        </w:rPr>
        <w:t xml:space="preserve">MN </w:t>
      </w:r>
      <w:hyperlink r:id="rId16" w:tooltip="https://www.health.state.mn.us/people/wic/localagency/training/nst.html" w:history="1">
        <w:r w:rsidR="002854AA">
          <w:rPr>
            <w:rStyle w:val="Hyperlink"/>
            <w:sz w:val="24"/>
            <w:szCs w:val="24"/>
          </w:rPr>
          <w:t>WIC New Staff Training</w:t>
        </w:r>
      </w:hyperlink>
      <w:r w:rsidR="002854AA">
        <w:rPr>
          <w:rStyle w:val="Hyperlink"/>
          <w:sz w:val="24"/>
          <w:szCs w:val="24"/>
          <w:u w:val="none"/>
        </w:rPr>
        <w:t xml:space="preserve"> </w:t>
      </w:r>
      <w:r w:rsidR="002854AA">
        <w:rPr>
          <w:rStyle w:val="Hyperlink"/>
          <w:color w:val="auto"/>
          <w:sz w:val="24"/>
          <w:szCs w:val="24"/>
          <w:u w:val="none"/>
        </w:rPr>
        <w:t>page</w:t>
      </w:r>
      <w:r w:rsidR="006F649E">
        <w:rPr>
          <w:sz w:val="24"/>
          <w:szCs w:val="24"/>
        </w:rPr>
        <w:t>.</w:t>
      </w:r>
    </w:p>
    <w:p w14:paraId="02B37816" w14:textId="648177B5" w:rsidR="00D5258C" w:rsidRPr="005126F5" w:rsidRDefault="00290661" w:rsidP="00290661">
      <w:pPr>
        <w:ind w:left="720" w:hanging="360"/>
        <w:rPr>
          <w:sz w:val="24"/>
          <w:szCs w:val="24"/>
        </w:rPr>
      </w:pPr>
      <w:r w:rsidRPr="005126F5">
        <w:rPr>
          <w:sz w:val="24"/>
          <w:szCs w:val="24"/>
        </w:rPr>
        <w:sym w:font="Wingdings" w:char="F06F"/>
      </w:r>
      <w:r w:rsidR="00D5258C" w:rsidRPr="005126F5">
        <w:rPr>
          <w:sz w:val="24"/>
          <w:szCs w:val="24"/>
        </w:rPr>
        <w:tab/>
        <w:t xml:space="preserve">Meet with your </w:t>
      </w:r>
      <w:r w:rsidR="00331879" w:rsidRPr="005126F5">
        <w:rPr>
          <w:sz w:val="24"/>
          <w:szCs w:val="24"/>
        </w:rPr>
        <w:t>preceptor</w:t>
      </w:r>
      <w:r w:rsidR="00D5258C" w:rsidRPr="005126F5">
        <w:rPr>
          <w:sz w:val="24"/>
          <w:szCs w:val="24"/>
        </w:rPr>
        <w:t xml:space="preserve"> at their direction to discuss each module of the </w:t>
      </w:r>
      <w:r w:rsidR="00CE3406">
        <w:rPr>
          <w:sz w:val="24"/>
          <w:szCs w:val="24"/>
        </w:rPr>
        <w:t>Anthropometrics training</w:t>
      </w:r>
      <w:r w:rsidR="00D5258C" w:rsidRPr="005126F5">
        <w:rPr>
          <w:sz w:val="24"/>
          <w:szCs w:val="24"/>
        </w:rPr>
        <w:t xml:space="preserve"> and the associated activities in this guidebook, either after each module or after all modules have been completed.</w:t>
      </w:r>
    </w:p>
    <w:p w14:paraId="5D5007A4" w14:textId="1ACE7A32" w:rsidR="000D71FB" w:rsidRDefault="000D71FB" w:rsidP="00EA5B96">
      <w:pPr>
        <w:pStyle w:val="Heading2"/>
      </w:pPr>
      <w:bookmarkStart w:id="17" w:name="_Toc89098769"/>
      <w:bookmarkStart w:id="18" w:name="_Toc67306353"/>
      <w:r>
        <w:t>Important Notes About This Module</w:t>
      </w:r>
      <w:bookmarkEnd w:id="17"/>
    </w:p>
    <w:p w14:paraId="74584C15" w14:textId="0E0C9C0F" w:rsidR="0046636F" w:rsidRPr="0046636F" w:rsidRDefault="0046636F" w:rsidP="0046636F">
      <w:r w:rsidRPr="0046636F">
        <w:t xml:space="preserve">This Anthropometric Module was developed by the Arizona WIC Program and covers general anthropometric procedures and techniques. It provides a comprehensive review of requirements and is adequate Anthropometric Training for most MN WIC staff. For specific MN requirements and policy, refer to the </w:t>
      </w:r>
      <w:hyperlink r:id="rId17" w:tooltip="https://www.health.state.mn.us/docs/people/wic/localagency/training/nutrition/nst/anthro.pdf" w:history="1">
        <w:r w:rsidR="006F649E">
          <w:rPr>
            <w:rStyle w:val="Hyperlink"/>
          </w:rPr>
          <w:t>Anthropometric Manual Minnesota WIC Program</w:t>
        </w:r>
      </w:hyperlink>
      <w:r w:rsidRPr="0046636F">
        <w:t xml:space="preserve"> and Minnesota Operation Manual </w:t>
      </w:r>
      <w:hyperlink r:id="rId18" w:tooltip="https://www.health.state.mn.us/docs/people/wic/localagency/program/mom/chsctns/ch5/sctn5_3_1.pdf" w:history="1">
        <w:r w:rsidRPr="0046636F">
          <w:rPr>
            <w:rStyle w:val="Hyperlink"/>
          </w:rPr>
          <w:t>Section 5.3 Nutrition Risk Assessment, Section 5.3.1 Anthropometric Data</w:t>
        </w:r>
      </w:hyperlink>
      <w:r w:rsidRPr="0046636F">
        <w:t>. Variations between the Arizona WIC Program Anthropometric Module procedures and Minnesota WIC Program requirements are listed below.</w:t>
      </w:r>
    </w:p>
    <w:p w14:paraId="7E328D01" w14:textId="77777777" w:rsidR="0046636F" w:rsidRPr="0046636F" w:rsidRDefault="0046636F" w:rsidP="0046636F"/>
    <w:p w14:paraId="0AF85452" w14:textId="601408E1" w:rsidR="0046636F" w:rsidRPr="0089479F" w:rsidRDefault="0046636F" w:rsidP="006D5B69">
      <w:pPr>
        <w:pStyle w:val="ListParagraph"/>
        <w:numPr>
          <w:ilvl w:val="0"/>
          <w:numId w:val="26"/>
        </w:numPr>
        <w:spacing w:before="120" w:after="120"/>
        <w:contextualSpacing w:val="0"/>
        <w:rPr>
          <w:i/>
          <w:iCs/>
        </w:rPr>
      </w:pPr>
      <w:r w:rsidRPr="0046636F">
        <w:t xml:space="preserve">Minnesota WIC does NOT require second measurements. A single measurement of height/length or weight is adequate when care is taken to assure that proper measuring techniques are used. </w:t>
      </w:r>
      <w:r w:rsidRPr="0089479F">
        <w:rPr>
          <w:i/>
          <w:iCs/>
        </w:rPr>
        <w:t>Whenever there is any doubt about the accuracy of a measurement, staff should re-measure.</w:t>
      </w:r>
    </w:p>
    <w:p w14:paraId="7BA590A7" w14:textId="125C536E" w:rsidR="0046636F" w:rsidRDefault="0046636F" w:rsidP="006D5B69">
      <w:pPr>
        <w:pStyle w:val="ListParagraph"/>
        <w:numPr>
          <w:ilvl w:val="0"/>
          <w:numId w:val="26"/>
        </w:numPr>
        <w:spacing w:before="120" w:after="120"/>
        <w:contextualSpacing w:val="0"/>
      </w:pPr>
      <w:r w:rsidRPr="0046636F">
        <w:t xml:space="preserve">The Minnesota WIC Information System calculates Gestation-Adjusted Age for premature infants. For infants and children 0-24 months old who were born premature, the plot on the WHO graphs in the Minnesota WIC Information System correspond to their </w:t>
      </w:r>
      <w:r w:rsidRPr="0046636F">
        <w:rPr>
          <w:b/>
          <w:bCs/>
        </w:rPr>
        <w:t>adjusted age</w:t>
      </w:r>
      <w:r w:rsidRPr="0046636F">
        <w:t xml:space="preserve"> and not their </w:t>
      </w:r>
      <w:r w:rsidRPr="0046636F">
        <w:rPr>
          <w:b/>
          <w:bCs/>
        </w:rPr>
        <w:t xml:space="preserve">chronological age. </w:t>
      </w:r>
      <w:r w:rsidRPr="0046636F">
        <w:t xml:space="preserve"> </w:t>
      </w:r>
    </w:p>
    <w:p w14:paraId="7AF950F7" w14:textId="49DC2D1E" w:rsidR="009846A6" w:rsidRDefault="00CE3214" w:rsidP="006D5B69">
      <w:pPr>
        <w:pStyle w:val="ListParagraph"/>
        <w:numPr>
          <w:ilvl w:val="0"/>
          <w:numId w:val="26"/>
        </w:numPr>
        <w:spacing w:before="120" w:after="120"/>
        <w:contextualSpacing w:val="0"/>
      </w:pPr>
      <w:r>
        <w:t>For premature infants, t</w:t>
      </w:r>
      <w:r w:rsidR="009846A6" w:rsidRPr="009846A6">
        <w:t>he MN WIC Information system will show one plot on the Growth Grid, not two as stated in the module. If an infant is measured before reaching an adjusted age of 1 day, the measurement does not plot, as the graph does not allow for negative age values.</w:t>
      </w:r>
    </w:p>
    <w:p w14:paraId="02537143" w14:textId="7134F804" w:rsidR="0046636F" w:rsidRPr="0046636F" w:rsidRDefault="0046636F" w:rsidP="006D5B69">
      <w:pPr>
        <w:pStyle w:val="ListParagraph"/>
        <w:numPr>
          <w:ilvl w:val="0"/>
          <w:numId w:val="26"/>
        </w:numPr>
        <w:spacing w:before="120" w:after="120"/>
        <w:contextualSpacing w:val="0"/>
      </w:pPr>
      <w:r w:rsidRPr="0046636F">
        <w:t xml:space="preserve">The Minnesota Information System has “Premature Len/Age and Premature WT/Age grids. It is not recommended to use these grids to assess growth as is explained in </w:t>
      </w:r>
      <w:hyperlink r:id="rId19" w:tooltip="https://www.health.state.mn.us/people/wic/localagency/infosystem/hubert/training/2019/modules.html" w:history="1">
        <w:r w:rsidRPr="00CF3C75">
          <w:rPr>
            <w:rStyle w:val="Hyperlink"/>
          </w:rPr>
          <w:t xml:space="preserve">HuBERT </w:t>
        </w:r>
        <w:r w:rsidR="00CF3C75" w:rsidRPr="00CF3C75">
          <w:rPr>
            <w:rStyle w:val="Hyperlink"/>
          </w:rPr>
          <w:t xml:space="preserve">Clinic </w:t>
        </w:r>
        <w:r w:rsidRPr="00CF3C75">
          <w:rPr>
            <w:rStyle w:val="Hyperlink"/>
          </w:rPr>
          <w:t>Training</w:t>
        </w:r>
        <w:r w:rsidR="00CF3C75" w:rsidRPr="00CF3C75">
          <w:rPr>
            <w:rStyle w:val="Hyperlink"/>
          </w:rPr>
          <w:t xml:space="preserve"> Modules</w:t>
        </w:r>
      </w:hyperlink>
      <w:r w:rsidRPr="00CF3C75">
        <w:t xml:space="preserve">- </w:t>
      </w:r>
      <w:hyperlink r:id="rId20" w:tooltip="https://www.health.state.mn.us/training/cfh/wic/hubert/2019/grids/ggmodhtml5/index.html" w:history="1">
        <w:r w:rsidRPr="00CF3C75">
          <w:rPr>
            <w:rStyle w:val="Hyperlink"/>
          </w:rPr>
          <w:t xml:space="preserve">Growth </w:t>
        </w:r>
        <w:r w:rsidR="0089479F" w:rsidRPr="00CF3C75">
          <w:rPr>
            <w:rStyle w:val="Hyperlink"/>
          </w:rPr>
          <w:t xml:space="preserve">&amp; </w:t>
        </w:r>
        <w:r w:rsidRPr="00CF3C75">
          <w:rPr>
            <w:rStyle w:val="Hyperlink"/>
          </w:rPr>
          <w:t>Weight Gain Grids</w:t>
        </w:r>
      </w:hyperlink>
      <w:r w:rsidRPr="00CF3C75">
        <w:t xml:space="preserve"> </w:t>
      </w:r>
      <w:r w:rsidR="0089479F">
        <w:t>.</w:t>
      </w:r>
    </w:p>
    <w:p w14:paraId="768A12C4" w14:textId="0CF3B855" w:rsidR="0046636F" w:rsidRDefault="0089479F" w:rsidP="006D5B69">
      <w:pPr>
        <w:pStyle w:val="ListParagraph"/>
        <w:numPr>
          <w:ilvl w:val="0"/>
          <w:numId w:val="26"/>
        </w:numPr>
        <w:spacing w:before="120" w:after="120"/>
        <w:contextualSpacing w:val="0"/>
      </w:pPr>
      <w:r w:rsidRPr="0089479F">
        <w:t xml:space="preserve">Specific anthropometric equipment requirements for the Minnesota WIC Program are described in the </w:t>
      </w:r>
      <w:hyperlink r:id="rId21" w:tooltip="https://www.health.state.mn.us/docs/people/wic/localagency/training/nutrition/nst/anthro.pdf" w:history="1">
        <w:r w:rsidR="006F649E">
          <w:rPr>
            <w:rStyle w:val="Hyperlink"/>
          </w:rPr>
          <w:t xml:space="preserve">Anthropometric Manual Minnesota WIC Program. </w:t>
        </w:r>
      </w:hyperlink>
    </w:p>
    <w:p w14:paraId="32A81C0C" w14:textId="77777777" w:rsidR="0089479F" w:rsidRPr="0089479F" w:rsidRDefault="0089479F" w:rsidP="006D5B69">
      <w:pPr>
        <w:pStyle w:val="ListParagraph"/>
        <w:numPr>
          <w:ilvl w:val="0"/>
          <w:numId w:val="26"/>
        </w:numPr>
        <w:spacing w:before="120" w:after="120"/>
        <w:contextualSpacing w:val="0"/>
      </w:pPr>
      <w:r w:rsidRPr="0089479F">
        <w:t xml:space="preserve">Minnesota WIC does not use Multi-Fetal Prenatal Weight Gain Grids, only Singleton Pregnancy girds are used. The CPA should take weight gain recommendations for multi-fetal pregnancies into consideration as they review the Prenatal Weight Gain Grid in the Minnesota WIC Information System. </w:t>
      </w:r>
    </w:p>
    <w:p w14:paraId="756C5239" w14:textId="579A80E7" w:rsidR="00D5258C" w:rsidRPr="00DF3A2D" w:rsidRDefault="00D5258C" w:rsidP="00AE3AE2">
      <w:pPr>
        <w:pStyle w:val="Heading2"/>
      </w:pPr>
      <w:bookmarkStart w:id="19" w:name="_Toc89098770"/>
      <w:r w:rsidRPr="00DF3A2D">
        <w:lastRenderedPageBreak/>
        <w:t xml:space="preserve">Module 1: </w:t>
      </w:r>
      <w:bookmarkEnd w:id="18"/>
      <w:r w:rsidR="00DF3A2D" w:rsidRPr="00DF3A2D">
        <w:t>Anthropometrics</w:t>
      </w:r>
      <w:bookmarkEnd w:id="19"/>
    </w:p>
    <w:p w14:paraId="7C4649B3" w14:textId="59E59238" w:rsidR="00D5258C" w:rsidRDefault="00D5258C" w:rsidP="00EA5B96">
      <w:pPr>
        <w:pStyle w:val="Heading3"/>
      </w:pPr>
      <w:bookmarkStart w:id="20" w:name="_Toc89098771"/>
      <w:r w:rsidRPr="00EA5B96">
        <w:t>M</w:t>
      </w:r>
      <w:r w:rsidR="00EA5B96" w:rsidRPr="00EA5B96">
        <w:t>odule</w:t>
      </w:r>
      <w:r w:rsidR="00EA5B96">
        <w:t xml:space="preserve"> </w:t>
      </w:r>
      <w:r>
        <w:t xml:space="preserve">1 </w:t>
      </w:r>
      <w:r w:rsidRPr="00052403">
        <w:t>C</w:t>
      </w:r>
      <w:r w:rsidR="00EA5B96" w:rsidRPr="00052403">
        <w:t>ompetencies</w:t>
      </w:r>
      <w:r>
        <w:t>:</w:t>
      </w:r>
      <w:bookmarkEnd w:id="20"/>
    </w:p>
    <w:p w14:paraId="43461854" w14:textId="77777777" w:rsidR="00C5184B" w:rsidRPr="00C5184B" w:rsidRDefault="00C5184B" w:rsidP="006D5B69">
      <w:pPr>
        <w:pStyle w:val="ListParagraph"/>
        <w:numPr>
          <w:ilvl w:val="0"/>
          <w:numId w:val="4"/>
        </w:numPr>
        <w:spacing w:before="120" w:after="120"/>
        <w:ind w:left="720" w:hanging="360"/>
        <w:contextualSpacing w:val="0"/>
        <w:rPr>
          <w:sz w:val="24"/>
          <w:szCs w:val="24"/>
        </w:rPr>
      </w:pPr>
      <w:bookmarkStart w:id="21" w:name="_Toc67306354"/>
      <w:r w:rsidRPr="00C5184B">
        <w:rPr>
          <w:sz w:val="24"/>
          <w:szCs w:val="24"/>
        </w:rPr>
        <w:t>Trainees will be able to describe appropriate techniques for accurate measurement of length and weight for infants.</w:t>
      </w:r>
    </w:p>
    <w:p w14:paraId="73201A45" w14:textId="77777777" w:rsidR="00C5184B" w:rsidRPr="00C5184B" w:rsidRDefault="00C5184B" w:rsidP="006D5B69">
      <w:pPr>
        <w:pStyle w:val="ListParagraph"/>
        <w:numPr>
          <w:ilvl w:val="0"/>
          <w:numId w:val="4"/>
        </w:numPr>
        <w:spacing w:before="120" w:after="120"/>
        <w:ind w:left="720" w:hanging="360"/>
        <w:contextualSpacing w:val="0"/>
        <w:rPr>
          <w:sz w:val="24"/>
          <w:szCs w:val="24"/>
        </w:rPr>
      </w:pPr>
      <w:r w:rsidRPr="00C5184B">
        <w:rPr>
          <w:sz w:val="24"/>
          <w:szCs w:val="24"/>
        </w:rPr>
        <w:t>Trainees will be able to offer guidance that helps participants prepare infants to be ready for measurement.</w:t>
      </w:r>
    </w:p>
    <w:p w14:paraId="319CAC0C" w14:textId="77777777" w:rsidR="00C5184B" w:rsidRPr="00C5184B" w:rsidRDefault="00C5184B" w:rsidP="006D5B69">
      <w:pPr>
        <w:pStyle w:val="ListParagraph"/>
        <w:numPr>
          <w:ilvl w:val="0"/>
          <w:numId w:val="4"/>
        </w:numPr>
        <w:spacing w:before="120" w:after="120"/>
        <w:ind w:left="720" w:hanging="360"/>
        <w:contextualSpacing w:val="0"/>
        <w:rPr>
          <w:sz w:val="24"/>
          <w:szCs w:val="24"/>
        </w:rPr>
      </w:pPr>
      <w:r w:rsidRPr="00C5184B">
        <w:rPr>
          <w:sz w:val="24"/>
          <w:szCs w:val="24"/>
        </w:rPr>
        <w:t>Trainees will be able to guide the participant in steps to maintain the infant's comfort and position until accurate measurements are obtained.</w:t>
      </w:r>
    </w:p>
    <w:p w14:paraId="62812040" w14:textId="77777777" w:rsidR="00C5184B" w:rsidRPr="00C5184B" w:rsidRDefault="00C5184B" w:rsidP="006D5B69">
      <w:pPr>
        <w:pStyle w:val="ListParagraph"/>
        <w:numPr>
          <w:ilvl w:val="0"/>
          <w:numId w:val="4"/>
        </w:numPr>
        <w:spacing w:before="120" w:after="120"/>
        <w:ind w:left="720" w:hanging="360"/>
        <w:contextualSpacing w:val="0"/>
        <w:rPr>
          <w:sz w:val="24"/>
          <w:szCs w:val="24"/>
        </w:rPr>
      </w:pPr>
      <w:r w:rsidRPr="00C5184B">
        <w:rPr>
          <w:sz w:val="24"/>
          <w:szCs w:val="24"/>
        </w:rPr>
        <w:t>Trainees will be able to describe all of the steps necessary to accurately obtain length and weight measurements for infants.</w:t>
      </w:r>
    </w:p>
    <w:p w14:paraId="0EBF1391" w14:textId="77777777" w:rsidR="00C5184B" w:rsidRPr="00C5184B" w:rsidRDefault="00C5184B" w:rsidP="006D5B69">
      <w:pPr>
        <w:pStyle w:val="ListParagraph"/>
        <w:numPr>
          <w:ilvl w:val="0"/>
          <w:numId w:val="4"/>
        </w:numPr>
        <w:spacing w:before="120" w:after="120"/>
        <w:ind w:left="720" w:hanging="360"/>
        <w:contextualSpacing w:val="0"/>
        <w:rPr>
          <w:sz w:val="24"/>
          <w:szCs w:val="24"/>
        </w:rPr>
      </w:pPr>
      <w:r w:rsidRPr="00C5184B">
        <w:rPr>
          <w:sz w:val="24"/>
          <w:szCs w:val="24"/>
        </w:rPr>
        <w:t>Trainees will be able to identify solutions for typical challenges when measuring infants (e.g., no spare diaper, tantrums, distractions, etc.).</w:t>
      </w:r>
    </w:p>
    <w:p w14:paraId="535E4CC2" w14:textId="77777777" w:rsidR="00C5184B" w:rsidRPr="00C5184B" w:rsidRDefault="00C5184B" w:rsidP="006D5B69">
      <w:pPr>
        <w:pStyle w:val="ListParagraph"/>
        <w:numPr>
          <w:ilvl w:val="0"/>
          <w:numId w:val="4"/>
        </w:numPr>
        <w:spacing w:before="120" w:after="120"/>
        <w:ind w:left="720" w:hanging="360"/>
        <w:contextualSpacing w:val="0"/>
        <w:rPr>
          <w:sz w:val="24"/>
          <w:szCs w:val="24"/>
        </w:rPr>
      </w:pPr>
      <w:r w:rsidRPr="00C5184B">
        <w:rPr>
          <w:sz w:val="24"/>
          <w:szCs w:val="24"/>
        </w:rPr>
        <w:t>Trainees will be able to describe all of the steps and techniques necessary to accurately obtain standing height and weight measurements for children and adults.</w:t>
      </w:r>
    </w:p>
    <w:p w14:paraId="63B39953" w14:textId="77777777" w:rsidR="00C5184B" w:rsidRPr="00C5184B" w:rsidRDefault="00C5184B" w:rsidP="006D5B69">
      <w:pPr>
        <w:pStyle w:val="ListParagraph"/>
        <w:numPr>
          <w:ilvl w:val="0"/>
          <w:numId w:val="4"/>
        </w:numPr>
        <w:spacing w:before="120" w:after="120"/>
        <w:ind w:left="720" w:hanging="360"/>
        <w:contextualSpacing w:val="0"/>
        <w:rPr>
          <w:sz w:val="24"/>
          <w:szCs w:val="24"/>
        </w:rPr>
      </w:pPr>
      <w:r w:rsidRPr="00C5184B">
        <w:rPr>
          <w:sz w:val="24"/>
          <w:szCs w:val="24"/>
        </w:rPr>
        <w:t>Trainees will be able to demonstrate accurate height and weight measurement of children</w:t>
      </w:r>
      <w:r w:rsidRPr="00C5184B">
        <w:rPr>
          <w:sz w:val="24"/>
          <w:szCs w:val="24"/>
        </w:rPr>
        <w:br/>
        <w:t>and adults.</w:t>
      </w:r>
    </w:p>
    <w:p w14:paraId="7C0DDFBD" w14:textId="77777777" w:rsidR="00C5184B" w:rsidRPr="00C5184B" w:rsidRDefault="00C5184B" w:rsidP="006D5B69">
      <w:pPr>
        <w:pStyle w:val="ListParagraph"/>
        <w:numPr>
          <w:ilvl w:val="0"/>
          <w:numId w:val="4"/>
        </w:numPr>
        <w:spacing w:before="120" w:after="120"/>
        <w:ind w:left="720" w:hanging="360"/>
        <w:contextualSpacing w:val="0"/>
        <w:rPr>
          <w:sz w:val="24"/>
          <w:szCs w:val="24"/>
        </w:rPr>
      </w:pPr>
      <w:r w:rsidRPr="00C5184B">
        <w:rPr>
          <w:sz w:val="24"/>
          <w:szCs w:val="24"/>
        </w:rPr>
        <w:t>Trainees will be able to identify common measurement errors for infants, children, and adults.</w:t>
      </w:r>
    </w:p>
    <w:p w14:paraId="704D8698" w14:textId="77777777" w:rsidR="00D5258C" w:rsidRDefault="00D5258C" w:rsidP="00AE3AE2">
      <w:pPr>
        <w:pStyle w:val="Heading3"/>
      </w:pPr>
      <w:bookmarkStart w:id="22" w:name="_Toc89098772"/>
      <w:bookmarkStart w:id="23" w:name="_Hlk74131346"/>
      <w:r>
        <w:t>Module 1: Activity 1</w:t>
      </w:r>
      <w:bookmarkEnd w:id="21"/>
      <w:bookmarkEnd w:id="22"/>
    </w:p>
    <w:p w14:paraId="798ADFB1" w14:textId="0230808A" w:rsidR="00133760" w:rsidRPr="00842EF4" w:rsidRDefault="00133760" w:rsidP="00133760">
      <w:pPr>
        <w:spacing w:before="120"/>
        <w:rPr>
          <w:sz w:val="24"/>
          <w:szCs w:val="24"/>
        </w:rPr>
      </w:pPr>
      <w:bookmarkStart w:id="24" w:name="_Toc67306355"/>
      <w:bookmarkEnd w:id="23"/>
      <w:r w:rsidRPr="008F1982">
        <w:rPr>
          <w:b/>
          <w:bCs/>
          <w:sz w:val="24"/>
          <w:szCs w:val="24"/>
        </w:rPr>
        <w:t>Instructions:</w:t>
      </w:r>
      <w:r w:rsidRPr="00842EF4">
        <w:rPr>
          <w:sz w:val="24"/>
          <w:szCs w:val="24"/>
        </w:rPr>
        <w:t xml:space="preserve"> For each question below, a descriptive term for collecting anthropometric data as listed in the </w:t>
      </w:r>
      <w:r w:rsidR="00187492" w:rsidRPr="00842EF4">
        <w:rPr>
          <w:sz w:val="24"/>
          <w:szCs w:val="24"/>
        </w:rPr>
        <w:t xml:space="preserve">MN WIC </w:t>
      </w:r>
      <w:hyperlink r:id="rId22" w:tooltip="https://www.health.state.mn.us/docs/people/wic/localagency/program/mom/exhbts/ex4/4h.pdf" w:history="1">
        <w:r w:rsidR="00187492" w:rsidRPr="00842EF4">
          <w:rPr>
            <w:rStyle w:val="Hyperlink"/>
            <w:sz w:val="24"/>
            <w:szCs w:val="24"/>
          </w:rPr>
          <w:t xml:space="preserve">Exhibit 4-H: Checklist for Certification Observations </w:t>
        </w:r>
      </w:hyperlink>
      <w:r w:rsidRPr="00842EF4">
        <w:rPr>
          <w:sz w:val="24"/>
          <w:szCs w:val="24"/>
        </w:rPr>
        <w:t>is given. Answer the questions below by explaining the meaning for each term and how it affects measurement accuracy.</w:t>
      </w:r>
    </w:p>
    <w:p w14:paraId="7465A616" w14:textId="77777777" w:rsidR="005472CB" w:rsidRPr="005472CB" w:rsidRDefault="00133760" w:rsidP="005472CB">
      <w:pPr>
        <w:pStyle w:val="ListParagraph"/>
        <w:numPr>
          <w:ilvl w:val="0"/>
          <w:numId w:val="5"/>
        </w:numPr>
        <w:spacing w:before="120"/>
        <w:ind w:left="720" w:hanging="360"/>
        <w:rPr>
          <w:sz w:val="24"/>
          <w:szCs w:val="24"/>
        </w:rPr>
      </w:pPr>
      <w:r w:rsidRPr="00842EF4">
        <w:rPr>
          <w:sz w:val="24"/>
          <w:szCs w:val="24"/>
        </w:rPr>
        <w:t xml:space="preserve">Anthropometrics Tool: </w:t>
      </w:r>
      <w:r w:rsidR="005472CB" w:rsidRPr="005472CB">
        <w:rPr>
          <w:sz w:val="24"/>
          <w:szCs w:val="24"/>
        </w:rPr>
        <w:t>Scale is zero balanced between weights.</w:t>
      </w:r>
    </w:p>
    <w:p w14:paraId="5101828A" w14:textId="77777777" w:rsidR="00133760" w:rsidRPr="00842EF4" w:rsidRDefault="00133760" w:rsidP="0026016D">
      <w:pPr>
        <w:pStyle w:val="ListParagraph"/>
        <w:numPr>
          <w:ilvl w:val="0"/>
          <w:numId w:val="6"/>
        </w:numPr>
        <w:spacing w:before="120"/>
        <w:ind w:hanging="360"/>
        <w:contextualSpacing w:val="0"/>
        <w:rPr>
          <w:sz w:val="24"/>
          <w:szCs w:val="24"/>
        </w:rPr>
      </w:pPr>
      <w:r w:rsidRPr="00842EF4">
        <w:rPr>
          <w:sz w:val="24"/>
          <w:szCs w:val="24"/>
        </w:rPr>
        <w:t>What is meant by this phrase?</w:t>
      </w:r>
    </w:p>
    <w:p w14:paraId="0EDFA03F" w14:textId="149D825A" w:rsidR="00133760" w:rsidRPr="00842EF4" w:rsidRDefault="00133760" w:rsidP="0026016D">
      <w:pPr>
        <w:pStyle w:val="ListParagraph"/>
        <w:numPr>
          <w:ilvl w:val="0"/>
          <w:numId w:val="6"/>
        </w:numPr>
        <w:spacing w:before="480"/>
        <w:ind w:hanging="360"/>
        <w:contextualSpacing w:val="0"/>
        <w:rPr>
          <w:sz w:val="24"/>
          <w:szCs w:val="24"/>
        </w:rPr>
      </w:pPr>
      <w:r w:rsidRPr="00842EF4">
        <w:rPr>
          <w:sz w:val="24"/>
          <w:szCs w:val="24"/>
        </w:rPr>
        <w:t xml:space="preserve">How </w:t>
      </w:r>
      <w:r w:rsidR="005472CB">
        <w:rPr>
          <w:sz w:val="24"/>
          <w:szCs w:val="24"/>
        </w:rPr>
        <w:t>would not zeroing the scale</w:t>
      </w:r>
      <w:r w:rsidRPr="00842EF4">
        <w:rPr>
          <w:sz w:val="24"/>
          <w:szCs w:val="24"/>
        </w:rPr>
        <w:t xml:space="preserve"> shoes affect </w:t>
      </w:r>
      <w:r w:rsidR="005472CB">
        <w:rPr>
          <w:sz w:val="24"/>
          <w:szCs w:val="24"/>
        </w:rPr>
        <w:t>the new</w:t>
      </w:r>
      <w:r w:rsidRPr="00842EF4">
        <w:rPr>
          <w:sz w:val="24"/>
          <w:szCs w:val="24"/>
        </w:rPr>
        <w:t xml:space="preserve"> measurements?</w:t>
      </w:r>
    </w:p>
    <w:p w14:paraId="16980F4C" w14:textId="4B36B5B1" w:rsidR="00133760" w:rsidRPr="00842EF4" w:rsidRDefault="00133760" w:rsidP="00497B89">
      <w:pPr>
        <w:pStyle w:val="ListParagraph"/>
        <w:numPr>
          <w:ilvl w:val="0"/>
          <w:numId w:val="5"/>
        </w:numPr>
        <w:spacing w:before="480"/>
        <w:ind w:left="720" w:hanging="360"/>
        <w:contextualSpacing w:val="0"/>
        <w:rPr>
          <w:sz w:val="24"/>
          <w:szCs w:val="24"/>
        </w:rPr>
      </w:pPr>
      <w:r w:rsidRPr="00842EF4">
        <w:rPr>
          <w:sz w:val="24"/>
          <w:szCs w:val="24"/>
        </w:rPr>
        <w:t xml:space="preserve">Anthropometrics Tool: Both </w:t>
      </w:r>
      <w:r w:rsidR="005472CB">
        <w:rPr>
          <w:sz w:val="24"/>
          <w:szCs w:val="24"/>
        </w:rPr>
        <w:t>Shoes and heavy clothing removed.</w:t>
      </w:r>
    </w:p>
    <w:p w14:paraId="628F9193" w14:textId="77777777" w:rsidR="00133760" w:rsidRPr="00842EF4" w:rsidRDefault="00133760" w:rsidP="0026016D">
      <w:pPr>
        <w:pStyle w:val="ListParagraph"/>
        <w:numPr>
          <w:ilvl w:val="0"/>
          <w:numId w:val="7"/>
        </w:numPr>
        <w:spacing w:before="120"/>
        <w:ind w:hanging="360"/>
        <w:contextualSpacing w:val="0"/>
        <w:rPr>
          <w:sz w:val="24"/>
          <w:szCs w:val="24"/>
        </w:rPr>
      </w:pPr>
      <w:r w:rsidRPr="00842EF4">
        <w:rPr>
          <w:sz w:val="24"/>
          <w:szCs w:val="24"/>
        </w:rPr>
        <w:t>What is meant by this phrase?</w:t>
      </w:r>
    </w:p>
    <w:p w14:paraId="6F7FB0F5" w14:textId="56207697" w:rsidR="00133760" w:rsidRPr="00842EF4" w:rsidRDefault="00133760" w:rsidP="0026016D">
      <w:pPr>
        <w:pStyle w:val="ListParagraph"/>
        <w:numPr>
          <w:ilvl w:val="0"/>
          <w:numId w:val="7"/>
        </w:numPr>
        <w:spacing w:before="480"/>
        <w:ind w:hanging="360"/>
        <w:contextualSpacing w:val="0"/>
        <w:rPr>
          <w:sz w:val="24"/>
          <w:szCs w:val="24"/>
        </w:rPr>
      </w:pPr>
      <w:r w:rsidRPr="00842EF4">
        <w:rPr>
          <w:sz w:val="24"/>
          <w:szCs w:val="24"/>
        </w:rPr>
        <w:t xml:space="preserve">How </w:t>
      </w:r>
      <w:r w:rsidR="005472CB">
        <w:rPr>
          <w:sz w:val="24"/>
          <w:szCs w:val="24"/>
        </w:rPr>
        <w:t xml:space="preserve">would shoes </w:t>
      </w:r>
      <w:r w:rsidR="0041766A">
        <w:rPr>
          <w:sz w:val="24"/>
          <w:szCs w:val="24"/>
        </w:rPr>
        <w:t xml:space="preserve">and heavy clothing </w:t>
      </w:r>
      <w:r w:rsidR="005472CB">
        <w:rPr>
          <w:sz w:val="24"/>
          <w:szCs w:val="24"/>
        </w:rPr>
        <w:t xml:space="preserve">affect the </w:t>
      </w:r>
      <w:r w:rsidR="0041766A">
        <w:rPr>
          <w:sz w:val="24"/>
          <w:szCs w:val="24"/>
        </w:rPr>
        <w:t>weight</w:t>
      </w:r>
      <w:r w:rsidR="005472CB">
        <w:rPr>
          <w:sz w:val="24"/>
          <w:szCs w:val="24"/>
        </w:rPr>
        <w:t>?</w:t>
      </w:r>
      <w:r w:rsidR="0041766A">
        <w:rPr>
          <w:sz w:val="24"/>
          <w:szCs w:val="24"/>
        </w:rPr>
        <w:t xml:space="preserve"> How about the height?</w:t>
      </w:r>
    </w:p>
    <w:p w14:paraId="40F33127" w14:textId="7F388BAD" w:rsidR="00133760" w:rsidRPr="00842EF4" w:rsidRDefault="00133760" w:rsidP="00497B89">
      <w:pPr>
        <w:pStyle w:val="ListParagraph"/>
        <w:pageBreakBefore/>
        <w:numPr>
          <w:ilvl w:val="0"/>
          <w:numId w:val="5"/>
        </w:numPr>
        <w:spacing w:before="480"/>
        <w:ind w:left="720" w:hanging="360"/>
        <w:contextualSpacing w:val="0"/>
        <w:rPr>
          <w:sz w:val="24"/>
          <w:szCs w:val="24"/>
        </w:rPr>
      </w:pPr>
      <w:r w:rsidRPr="00842EF4">
        <w:rPr>
          <w:sz w:val="24"/>
          <w:szCs w:val="24"/>
        </w:rPr>
        <w:lastRenderedPageBreak/>
        <w:t xml:space="preserve">Anthropometrics Tool: </w:t>
      </w:r>
      <w:r w:rsidR="0041766A" w:rsidRPr="0041766A">
        <w:rPr>
          <w:sz w:val="24"/>
          <w:szCs w:val="24"/>
        </w:rPr>
        <w:t>Legs and hips straight, head facing up, both legs are used</w:t>
      </w:r>
      <w:r w:rsidR="0041766A">
        <w:rPr>
          <w:sz w:val="24"/>
          <w:szCs w:val="24"/>
        </w:rPr>
        <w:t>.</w:t>
      </w:r>
    </w:p>
    <w:p w14:paraId="4CB1733E" w14:textId="40633329" w:rsidR="00133760" w:rsidRDefault="00133760" w:rsidP="0026016D">
      <w:pPr>
        <w:pStyle w:val="ListParagraph"/>
        <w:numPr>
          <w:ilvl w:val="0"/>
          <w:numId w:val="8"/>
        </w:numPr>
        <w:spacing w:before="120"/>
        <w:ind w:hanging="360"/>
        <w:contextualSpacing w:val="0"/>
        <w:rPr>
          <w:sz w:val="24"/>
          <w:szCs w:val="24"/>
        </w:rPr>
      </w:pPr>
      <w:r w:rsidRPr="00842EF4">
        <w:rPr>
          <w:sz w:val="24"/>
          <w:szCs w:val="24"/>
        </w:rPr>
        <w:t>What is meant by this phrase?</w:t>
      </w:r>
    </w:p>
    <w:p w14:paraId="38AE733A" w14:textId="0F3D78A3" w:rsidR="0041766A" w:rsidRPr="00842EF4" w:rsidRDefault="0041766A" w:rsidP="0041766A">
      <w:pPr>
        <w:pStyle w:val="ListParagraph"/>
        <w:numPr>
          <w:ilvl w:val="0"/>
          <w:numId w:val="8"/>
        </w:numPr>
        <w:spacing w:before="360"/>
        <w:ind w:hanging="360"/>
        <w:contextualSpacing w:val="0"/>
        <w:rPr>
          <w:sz w:val="24"/>
          <w:szCs w:val="24"/>
        </w:rPr>
      </w:pPr>
      <w:r w:rsidRPr="0041766A">
        <w:rPr>
          <w:sz w:val="24"/>
          <w:szCs w:val="24"/>
        </w:rPr>
        <w:t xml:space="preserve">How does </w:t>
      </w:r>
      <w:r>
        <w:rPr>
          <w:sz w:val="24"/>
          <w:szCs w:val="24"/>
        </w:rPr>
        <w:t xml:space="preserve">pulling down only </w:t>
      </w:r>
      <w:r w:rsidRPr="0041766A">
        <w:rPr>
          <w:sz w:val="24"/>
          <w:szCs w:val="24"/>
        </w:rPr>
        <w:t xml:space="preserve">one leg or not straightening </w:t>
      </w:r>
      <w:r>
        <w:rPr>
          <w:sz w:val="24"/>
          <w:szCs w:val="24"/>
        </w:rPr>
        <w:t xml:space="preserve">the </w:t>
      </w:r>
      <w:r w:rsidRPr="0041766A">
        <w:rPr>
          <w:sz w:val="24"/>
          <w:szCs w:val="24"/>
        </w:rPr>
        <w:t>leg</w:t>
      </w:r>
      <w:r>
        <w:rPr>
          <w:sz w:val="24"/>
          <w:szCs w:val="24"/>
        </w:rPr>
        <w:t>s</w:t>
      </w:r>
      <w:r w:rsidRPr="0041766A">
        <w:rPr>
          <w:sz w:val="24"/>
          <w:szCs w:val="24"/>
        </w:rPr>
        <w:t xml:space="preserve"> affect length measurements?</w:t>
      </w:r>
    </w:p>
    <w:p w14:paraId="6E87D784" w14:textId="6DBD5976" w:rsidR="00133760" w:rsidRPr="00842EF4" w:rsidRDefault="00133760" w:rsidP="0026016D">
      <w:pPr>
        <w:pStyle w:val="ListParagraph"/>
        <w:numPr>
          <w:ilvl w:val="0"/>
          <w:numId w:val="5"/>
        </w:numPr>
        <w:spacing w:before="480"/>
        <w:ind w:left="720" w:hanging="360"/>
        <w:contextualSpacing w:val="0"/>
        <w:rPr>
          <w:sz w:val="24"/>
          <w:szCs w:val="24"/>
        </w:rPr>
      </w:pPr>
      <w:r w:rsidRPr="00842EF4">
        <w:rPr>
          <w:sz w:val="24"/>
          <w:szCs w:val="24"/>
        </w:rPr>
        <w:t xml:space="preserve">Anthropometrics Tool: </w:t>
      </w:r>
      <w:r w:rsidR="0041766A" w:rsidRPr="0041766A">
        <w:rPr>
          <w:sz w:val="24"/>
          <w:szCs w:val="24"/>
        </w:rPr>
        <w:t>Hats, braids, and hair accessories removed.</w:t>
      </w:r>
    </w:p>
    <w:p w14:paraId="6C63DE95" w14:textId="77777777" w:rsidR="00133760" w:rsidRPr="00842EF4" w:rsidRDefault="00133760" w:rsidP="0026016D">
      <w:pPr>
        <w:pStyle w:val="ListParagraph"/>
        <w:numPr>
          <w:ilvl w:val="0"/>
          <w:numId w:val="9"/>
        </w:numPr>
        <w:spacing w:before="120"/>
        <w:ind w:hanging="360"/>
        <w:contextualSpacing w:val="0"/>
        <w:rPr>
          <w:sz w:val="24"/>
          <w:szCs w:val="24"/>
        </w:rPr>
      </w:pPr>
      <w:r w:rsidRPr="00842EF4">
        <w:rPr>
          <w:sz w:val="24"/>
          <w:szCs w:val="24"/>
        </w:rPr>
        <w:t>What is meant by this phrase?</w:t>
      </w:r>
    </w:p>
    <w:p w14:paraId="512C289E" w14:textId="77777777" w:rsidR="00133760" w:rsidRPr="00842EF4" w:rsidRDefault="00133760" w:rsidP="0026016D">
      <w:pPr>
        <w:pStyle w:val="ListParagraph"/>
        <w:numPr>
          <w:ilvl w:val="0"/>
          <w:numId w:val="9"/>
        </w:numPr>
        <w:spacing w:before="480"/>
        <w:ind w:hanging="360"/>
        <w:contextualSpacing w:val="0"/>
        <w:rPr>
          <w:sz w:val="24"/>
          <w:szCs w:val="24"/>
        </w:rPr>
      </w:pPr>
      <w:r w:rsidRPr="00842EF4">
        <w:rPr>
          <w:sz w:val="24"/>
          <w:szCs w:val="24"/>
        </w:rPr>
        <w:t>How is length measurement affected when infants wear large hair accessories?</w:t>
      </w:r>
    </w:p>
    <w:p w14:paraId="4E6F8CC3" w14:textId="4A5C78E4" w:rsidR="00133760" w:rsidRPr="00842EF4" w:rsidRDefault="00133760" w:rsidP="0026016D">
      <w:pPr>
        <w:pStyle w:val="ListParagraph"/>
        <w:numPr>
          <w:ilvl w:val="0"/>
          <w:numId w:val="5"/>
        </w:numPr>
        <w:spacing w:before="480"/>
        <w:ind w:left="720" w:hanging="360"/>
        <w:contextualSpacing w:val="0"/>
        <w:rPr>
          <w:sz w:val="24"/>
          <w:szCs w:val="24"/>
        </w:rPr>
      </w:pPr>
      <w:r w:rsidRPr="00842EF4">
        <w:rPr>
          <w:sz w:val="24"/>
          <w:szCs w:val="24"/>
        </w:rPr>
        <w:t xml:space="preserve">Anthropometrics Tool: </w:t>
      </w:r>
      <w:r w:rsidR="0041766A" w:rsidRPr="0041766A">
        <w:rPr>
          <w:sz w:val="24"/>
          <w:szCs w:val="24"/>
        </w:rPr>
        <w:t>Clean, dry diaper, and t-shirt.</w:t>
      </w:r>
    </w:p>
    <w:p w14:paraId="2877F619" w14:textId="77777777" w:rsidR="00133760" w:rsidRPr="00842EF4" w:rsidRDefault="00133760" w:rsidP="0026016D">
      <w:pPr>
        <w:pStyle w:val="ListParagraph"/>
        <w:numPr>
          <w:ilvl w:val="0"/>
          <w:numId w:val="10"/>
        </w:numPr>
        <w:spacing w:before="120"/>
        <w:ind w:hanging="360"/>
        <w:contextualSpacing w:val="0"/>
        <w:rPr>
          <w:sz w:val="24"/>
          <w:szCs w:val="24"/>
        </w:rPr>
      </w:pPr>
      <w:r w:rsidRPr="00842EF4">
        <w:rPr>
          <w:sz w:val="24"/>
          <w:szCs w:val="24"/>
        </w:rPr>
        <w:t>What is meant by this phrase?</w:t>
      </w:r>
    </w:p>
    <w:p w14:paraId="00249824" w14:textId="77777777" w:rsidR="00133760" w:rsidRPr="00842EF4" w:rsidRDefault="00133760" w:rsidP="0026016D">
      <w:pPr>
        <w:pStyle w:val="ListParagraph"/>
        <w:numPr>
          <w:ilvl w:val="0"/>
          <w:numId w:val="10"/>
        </w:numPr>
        <w:spacing w:before="480"/>
        <w:ind w:hanging="360"/>
        <w:contextualSpacing w:val="0"/>
        <w:rPr>
          <w:sz w:val="24"/>
          <w:szCs w:val="24"/>
        </w:rPr>
      </w:pPr>
      <w:r w:rsidRPr="00842EF4">
        <w:rPr>
          <w:sz w:val="24"/>
          <w:szCs w:val="24"/>
        </w:rPr>
        <w:t>How do soiled diapers affect weight measurement?</w:t>
      </w:r>
    </w:p>
    <w:p w14:paraId="5B4E1A4E" w14:textId="1287C828" w:rsidR="00133760" w:rsidRPr="00842EF4" w:rsidRDefault="00133760" w:rsidP="0026016D">
      <w:pPr>
        <w:pStyle w:val="ListParagraph"/>
        <w:numPr>
          <w:ilvl w:val="0"/>
          <w:numId w:val="5"/>
        </w:numPr>
        <w:spacing w:before="480"/>
        <w:ind w:left="720" w:hanging="360"/>
        <w:contextualSpacing w:val="0"/>
        <w:rPr>
          <w:sz w:val="24"/>
          <w:szCs w:val="24"/>
        </w:rPr>
      </w:pPr>
      <w:r w:rsidRPr="00842EF4">
        <w:rPr>
          <w:sz w:val="24"/>
          <w:szCs w:val="24"/>
        </w:rPr>
        <w:t xml:space="preserve">Anthropometrics Tool: </w:t>
      </w:r>
      <w:r w:rsidR="0041766A" w:rsidRPr="0041766A">
        <w:rPr>
          <w:sz w:val="24"/>
          <w:szCs w:val="24"/>
        </w:rPr>
        <w:t>Participant positioned properly on the equipment.</w:t>
      </w:r>
    </w:p>
    <w:p w14:paraId="5E53FD72" w14:textId="77777777" w:rsidR="00133760" w:rsidRPr="00842EF4" w:rsidRDefault="00133760" w:rsidP="0026016D">
      <w:pPr>
        <w:pStyle w:val="ListParagraph"/>
        <w:numPr>
          <w:ilvl w:val="0"/>
          <w:numId w:val="11"/>
        </w:numPr>
        <w:spacing w:before="120"/>
        <w:ind w:hanging="360"/>
        <w:contextualSpacing w:val="0"/>
        <w:rPr>
          <w:sz w:val="24"/>
          <w:szCs w:val="24"/>
        </w:rPr>
      </w:pPr>
      <w:r w:rsidRPr="00842EF4">
        <w:rPr>
          <w:sz w:val="24"/>
          <w:szCs w:val="24"/>
        </w:rPr>
        <w:t>What is meant by this phrase?</w:t>
      </w:r>
    </w:p>
    <w:p w14:paraId="7ADBFED7" w14:textId="41C8E7AA" w:rsidR="00133760" w:rsidRPr="00842EF4" w:rsidRDefault="0041766A" w:rsidP="0026016D">
      <w:pPr>
        <w:pStyle w:val="ListParagraph"/>
        <w:numPr>
          <w:ilvl w:val="0"/>
          <w:numId w:val="11"/>
        </w:numPr>
        <w:spacing w:before="480"/>
        <w:ind w:hanging="360"/>
        <w:contextualSpacing w:val="0"/>
        <w:rPr>
          <w:sz w:val="24"/>
          <w:szCs w:val="24"/>
        </w:rPr>
      </w:pPr>
      <w:r w:rsidRPr="0041766A">
        <w:rPr>
          <w:sz w:val="24"/>
          <w:szCs w:val="24"/>
        </w:rPr>
        <w:t>How would an improper position affect the final measurements.</w:t>
      </w:r>
    </w:p>
    <w:p w14:paraId="65287216" w14:textId="77777777" w:rsidR="00133760" w:rsidRPr="00842EF4" w:rsidRDefault="00133760" w:rsidP="0026016D">
      <w:pPr>
        <w:pStyle w:val="ListParagraph"/>
        <w:numPr>
          <w:ilvl w:val="0"/>
          <w:numId w:val="5"/>
        </w:numPr>
        <w:spacing w:before="480"/>
        <w:ind w:left="720" w:hanging="360"/>
        <w:contextualSpacing w:val="0"/>
        <w:rPr>
          <w:sz w:val="24"/>
          <w:szCs w:val="24"/>
        </w:rPr>
      </w:pPr>
      <w:r w:rsidRPr="00842EF4">
        <w:rPr>
          <w:sz w:val="24"/>
          <w:szCs w:val="24"/>
        </w:rPr>
        <w:t>What type of infant scale will you use in your clinic?</w:t>
      </w:r>
    </w:p>
    <w:p w14:paraId="5BAD979F" w14:textId="77777777" w:rsidR="00133760" w:rsidRPr="00842EF4" w:rsidRDefault="00133760" w:rsidP="0026016D">
      <w:pPr>
        <w:pStyle w:val="ListParagraph"/>
        <w:numPr>
          <w:ilvl w:val="0"/>
          <w:numId w:val="12"/>
        </w:numPr>
        <w:spacing w:before="120"/>
        <w:ind w:hanging="360"/>
        <w:contextualSpacing w:val="0"/>
        <w:rPr>
          <w:sz w:val="24"/>
          <w:szCs w:val="24"/>
        </w:rPr>
      </w:pPr>
      <w:r w:rsidRPr="00842EF4">
        <w:rPr>
          <w:sz w:val="24"/>
          <w:szCs w:val="24"/>
        </w:rPr>
        <w:t>Infant balance beam scale</w:t>
      </w:r>
    </w:p>
    <w:p w14:paraId="2D9EA29A" w14:textId="77777777" w:rsidR="00133760" w:rsidRPr="00842EF4" w:rsidRDefault="00133760" w:rsidP="0026016D">
      <w:pPr>
        <w:pStyle w:val="ListParagraph"/>
        <w:numPr>
          <w:ilvl w:val="0"/>
          <w:numId w:val="12"/>
        </w:numPr>
        <w:spacing w:before="480"/>
        <w:ind w:hanging="360"/>
        <w:contextualSpacing w:val="0"/>
        <w:rPr>
          <w:sz w:val="24"/>
          <w:szCs w:val="24"/>
        </w:rPr>
      </w:pPr>
      <w:r w:rsidRPr="00842EF4">
        <w:rPr>
          <w:sz w:val="24"/>
          <w:szCs w:val="24"/>
        </w:rPr>
        <w:t>Infant electronic scale</w:t>
      </w:r>
    </w:p>
    <w:p w14:paraId="4FFAF10A" w14:textId="77777777" w:rsidR="00133760" w:rsidRPr="00842EF4" w:rsidRDefault="00133760" w:rsidP="0026016D">
      <w:pPr>
        <w:pStyle w:val="ListParagraph"/>
        <w:numPr>
          <w:ilvl w:val="0"/>
          <w:numId w:val="5"/>
        </w:numPr>
        <w:spacing w:before="480"/>
        <w:ind w:left="720" w:hanging="360"/>
        <w:contextualSpacing w:val="0"/>
        <w:rPr>
          <w:sz w:val="24"/>
          <w:szCs w:val="24"/>
        </w:rPr>
      </w:pPr>
      <w:r w:rsidRPr="00842EF4">
        <w:rPr>
          <w:sz w:val="24"/>
          <w:szCs w:val="24"/>
        </w:rPr>
        <w:t>Describe the difference between accuracy and precision in measuring.</w:t>
      </w:r>
    </w:p>
    <w:p w14:paraId="3F2434F1" w14:textId="34297CD5" w:rsidR="00133760" w:rsidRPr="0041766A" w:rsidRDefault="0041766A" w:rsidP="0026016D">
      <w:pPr>
        <w:pStyle w:val="ListParagraph"/>
        <w:numPr>
          <w:ilvl w:val="0"/>
          <w:numId w:val="5"/>
        </w:numPr>
        <w:spacing w:before="480"/>
        <w:ind w:left="720" w:hanging="360"/>
        <w:contextualSpacing w:val="0"/>
        <w:rPr>
          <w:sz w:val="24"/>
          <w:szCs w:val="24"/>
        </w:rPr>
      </w:pPr>
      <w:r w:rsidRPr="0041766A">
        <w:rPr>
          <w:sz w:val="24"/>
          <w:szCs w:val="24"/>
        </w:rPr>
        <w:t>What would alert you to an incorrect weight measurement?</w:t>
      </w:r>
    </w:p>
    <w:p w14:paraId="4F5FA74D" w14:textId="55FA77B5" w:rsidR="00133760" w:rsidRPr="0041766A" w:rsidRDefault="0041766A" w:rsidP="0026016D">
      <w:pPr>
        <w:pStyle w:val="ListParagraph"/>
        <w:numPr>
          <w:ilvl w:val="0"/>
          <w:numId w:val="5"/>
        </w:numPr>
        <w:spacing w:before="480"/>
        <w:ind w:left="720" w:hanging="360"/>
        <w:contextualSpacing w:val="0"/>
        <w:rPr>
          <w:sz w:val="24"/>
          <w:szCs w:val="24"/>
        </w:rPr>
      </w:pPr>
      <w:r w:rsidRPr="0041766A">
        <w:rPr>
          <w:sz w:val="24"/>
          <w:szCs w:val="24"/>
        </w:rPr>
        <w:t>What would alert you to an incorrect length measurement?</w:t>
      </w:r>
    </w:p>
    <w:p w14:paraId="5674BFB6" w14:textId="77777777" w:rsidR="00133760" w:rsidRPr="00842EF4" w:rsidRDefault="00133760" w:rsidP="00497B89">
      <w:pPr>
        <w:pStyle w:val="ListParagraph"/>
        <w:pageBreakBefore/>
        <w:numPr>
          <w:ilvl w:val="0"/>
          <w:numId w:val="5"/>
        </w:numPr>
        <w:spacing w:before="480"/>
        <w:ind w:left="720" w:hanging="360"/>
        <w:contextualSpacing w:val="0"/>
        <w:rPr>
          <w:sz w:val="24"/>
          <w:szCs w:val="24"/>
        </w:rPr>
      </w:pPr>
      <w:r w:rsidRPr="00842EF4">
        <w:rPr>
          <w:sz w:val="24"/>
          <w:szCs w:val="24"/>
        </w:rPr>
        <w:lastRenderedPageBreak/>
        <w:t>Describe when recumbent length is still used with children up to 36 months old.</w:t>
      </w:r>
    </w:p>
    <w:p w14:paraId="4DFE0D56" w14:textId="4485F78D" w:rsidR="00DF3A2D" w:rsidRDefault="00DF3A2D" w:rsidP="00497B89">
      <w:pPr>
        <w:pStyle w:val="Heading3"/>
        <w:spacing w:before="480"/>
      </w:pPr>
      <w:bookmarkStart w:id="25" w:name="_Toc89098773"/>
      <w:r>
        <w:t>Module 1: Activity 2</w:t>
      </w:r>
      <w:bookmarkEnd w:id="25"/>
    </w:p>
    <w:p w14:paraId="6840BCAA" w14:textId="77777777" w:rsidR="00DF3A2D" w:rsidRPr="00DF3A2D" w:rsidRDefault="00DF3A2D" w:rsidP="0026016D">
      <w:pPr>
        <w:spacing w:before="120"/>
        <w:rPr>
          <w:sz w:val="24"/>
          <w:szCs w:val="24"/>
        </w:rPr>
      </w:pPr>
      <w:r w:rsidRPr="008F1982">
        <w:rPr>
          <w:b/>
          <w:bCs/>
          <w:sz w:val="24"/>
          <w:szCs w:val="24"/>
        </w:rPr>
        <w:t>Instructions:</w:t>
      </w:r>
      <w:r w:rsidRPr="00DF3A2D">
        <w:rPr>
          <w:sz w:val="24"/>
          <w:szCs w:val="24"/>
        </w:rPr>
        <w:t xml:space="preserve"> For each scenario below, offer an example of what you might say to help a participant understand what happens next.</w:t>
      </w:r>
    </w:p>
    <w:p w14:paraId="5AD21CEA" w14:textId="50F5C6B5" w:rsidR="00327F82" w:rsidRDefault="008F1982" w:rsidP="0026016D">
      <w:pPr>
        <w:pStyle w:val="ListParagraph"/>
        <w:numPr>
          <w:ilvl w:val="0"/>
          <w:numId w:val="16"/>
        </w:numPr>
        <w:spacing w:before="480"/>
        <w:contextualSpacing w:val="0"/>
        <w:rPr>
          <w:sz w:val="24"/>
          <w:szCs w:val="24"/>
        </w:rPr>
      </w:pPr>
      <w:r>
        <w:rPr>
          <w:sz w:val="24"/>
          <w:szCs w:val="24"/>
        </w:rPr>
        <w:t>A</w:t>
      </w:r>
      <w:r w:rsidR="00DF3A2D" w:rsidRPr="00327F82">
        <w:rPr>
          <w:sz w:val="24"/>
          <w:szCs w:val="24"/>
        </w:rPr>
        <w:t xml:space="preserve"> participant is holding her baby and waiting for your instructions to weigh</w:t>
      </w:r>
      <w:r w:rsidR="00327F82">
        <w:rPr>
          <w:sz w:val="24"/>
          <w:szCs w:val="24"/>
        </w:rPr>
        <w:t xml:space="preserve"> </w:t>
      </w:r>
      <w:r w:rsidR="00DF3A2D" w:rsidRPr="00327F82">
        <w:rPr>
          <w:sz w:val="24"/>
          <w:szCs w:val="24"/>
        </w:rPr>
        <w:t>her infant.</w:t>
      </w:r>
    </w:p>
    <w:p w14:paraId="06725CB9" w14:textId="1EBACAB5" w:rsidR="00DF3A2D" w:rsidRPr="00327F82" w:rsidRDefault="008F1982" w:rsidP="0026016D">
      <w:pPr>
        <w:pStyle w:val="ListParagraph"/>
        <w:numPr>
          <w:ilvl w:val="0"/>
          <w:numId w:val="16"/>
        </w:numPr>
        <w:spacing w:before="480"/>
        <w:contextualSpacing w:val="0"/>
        <w:rPr>
          <w:sz w:val="24"/>
          <w:szCs w:val="24"/>
        </w:rPr>
      </w:pPr>
      <w:r>
        <w:rPr>
          <w:sz w:val="24"/>
          <w:szCs w:val="24"/>
        </w:rPr>
        <w:t>A</w:t>
      </w:r>
      <w:r w:rsidR="00DF3A2D" w:rsidRPr="00327F82">
        <w:rPr>
          <w:sz w:val="24"/>
          <w:szCs w:val="24"/>
        </w:rPr>
        <w:t xml:space="preserve"> participant is holding her baby and waiting for your instructions to measure her infant’s length.</w:t>
      </w:r>
    </w:p>
    <w:p w14:paraId="40B8807F" w14:textId="78F05E18" w:rsidR="00DF3A2D" w:rsidRDefault="00DF3A2D" w:rsidP="00497B89">
      <w:pPr>
        <w:pStyle w:val="Heading3"/>
        <w:spacing w:before="480"/>
      </w:pPr>
      <w:bookmarkStart w:id="26" w:name="_Toc89098774"/>
      <w:r>
        <w:t>Module 1: Activity 3</w:t>
      </w:r>
      <w:bookmarkEnd w:id="26"/>
    </w:p>
    <w:p w14:paraId="2DC2BE47" w14:textId="77777777" w:rsidR="00DF3A2D" w:rsidRPr="00DF3A2D" w:rsidRDefault="00DF3A2D" w:rsidP="0026016D">
      <w:pPr>
        <w:spacing w:before="120"/>
        <w:rPr>
          <w:sz w:val="24"/>
          <w:szCs w:val="24"/>
        </w:rPr>
      </w:pPr>
      <w:r w:rsidRPr="008F1982">
        <w:rPr>
          <w:b/>
          <w:bCs/>
          <w:sz w:val="24"/>
          <w:szCs w:val="24"/>
        </w:rPr>
        <w:t>Instructions:</w:t>
      </w:r>
      <w:r w:rsidRPr="00DF3A2D">
        <w:rPr>
          <w:sz w:val="24"/>
          <w:szCs w:val="24"/>
        </w:rPr>
        <w:t xml:space="preserve"> For each question below, write out the best solution for the situation.</w:t>
      </w:r>
    </w:p>
    <w:p w14:paraId="04920F1E" w14:textId="77777777" w:rsidR="00327F82" w:rsidRDefault="00DF3A2D" w:rsidP="0026016D">
      <w:pPr>
        <w:pStyle w:val="ListParagraph"/>
        <w:numPr>
          <w:ilvl w:val="0"/>
          <w:numId w:val="17"/>
        </w:numPr>
        <w:spacing w:before="120"/>
        <w:contextualSpacing w:val="0"/>
        <w:rPr>
          <w:sz w:val="24"/>
          <w:szCs w:val="24"/>
        </w:rPr>
      </w:pPr>
      <w:r w:rsidRPr="00327F82">
        <w:rPr>
          <w:sz w:val="24"/>
          <w:szCs w:val="24"/>
        </w:rPr>
        <w:t>A participant tells you they do not have a clean diaper to replace the infant’s wet diaper at the certification appointment.</w:t>
      </w:r>
    </w:p>
    <w:p w14:paraId="682B7A7E" w14:textId="746142D8" w:rsidR="00DF3A2D" w:rsidRPr="00327F82" w:rsidRDefault="00DF3A2D" w:rsidP="0026016D">
      <w:pPr>
        <w:pStyle w:val="ListParagraph"/>
        <w:numPr>
          <w:ilvl w:val="0"/>
          <w:numId w:val="17"/>
        </w:numPr>
        <w:spacing w:before="480"/>
        <w:contextualSpacing w:val="0"/>
        <w:rPr>
          <w:sz w:val="24"/>
          <w:szCs w:val="24"/>
        </w:rPr>
      </w:pPr>
      <w:r w:rsidRPr="00327F82">
        <w:rPr>
          <w:sz w:val="24"/>
          <w:szCs w:val="24"/>
        </w:rPr>
        <w:t>Infant is flailing wildly so that weight cannot be measured.</w:t>
      </w:r>
    </w:p>
    <w:p w14:paraId="2847C3FF" w14:textId="142177D3" w:rsidR="00DF3A2D" w:rsidRDefault="00DF3A2D" w:rsidP="00497B89">
      <w:pPr>
        <w:pStyle w:val="Heading3"/>
        <w:spacing w:before="480"/>
      </w:pPr>
      <w:bookmarkStart w:id="27" w:name="_Toc89098775"/>
      <w:r>
        <w:t>Module 1: Activity 4</w:t>
      </w:r>
      <w:bookmarkEnd w:id="27"/>
    </w:p>
    <w:p w14:paraId="233C3949" w14:textId="77777777" w:rsidR="00DF3A2D" w:rsidRPr="00DF3A2D" w:rsidRDefault="00DF3A2D" w:rsidP="0026016D">
      <w:pPr>
        <w:spacing w:before="120"/>
        <w:rPr>
          <w:sz w:val="24"/>
          <w:szCs w:val="24"/>
        </w:rPr>
      </w:pPr>
      <w:r w:rsidRPr="008F1982">
        <w:rPr>
          <w:b/>
          <w:bCs/>
          <w:sz w:val="24"/>
          <w:szCs w:val="24"/>
        </w:rPr>
        <w:t>Instructions:</w:t>
      </w:r>
      <w:r w:rsidRPr="00DF3A2D">
        <w:rPr>
          <w:sz w:val="24"/>
          <w:szCs w:val="24"/>
        </w:rPr>
        <w:t xml:space="preserve"> For each question below, write out the best solution for the situation.</w:t>
      </w:r>
    </w:p>
    <w:p w14:paraId="217D8514" w14:textId="61FDFE8E" w:rsidR="00DF3A2D" w:rsidRPr="00327F82" w:rsidRDefault="00DF3A2D" w:rsidP="0026016D">
      <w:pPr>
        <w:pStyle w:val="ListParagraph"/>
        <w:numPr>
          <w:ilvl w:val="0"/>
          <w:numId w:val="18"/>
        </w:numPr>
        <w:spacing w:before="120"/>
        <w:contextualSpacing w:val="0"/>
        <w:rPr>
          <w:sz w:val="24"/>
          <w:szCs w:val="24"/>
        </w:rPr>
      </w:pPr>
      <w:r w:rsidRPr="00327F82">
        <w:rPr>
          <w:sz w:val="24"/>
          <w:szCs w:val="24"/>
        </w:rPr>
        <w:t>Which of the following child participants should be measured with height instead of recumbent length?</w:t>
      </w:r>
    </w:p>
    <w:p w14:paraId="2E4B703B" w14:textId="77777777" w:rsidR="00327F82" w:rsidRDefault="00DF3A2D" w:rsidP="0026016D">
      <w:pPr>
        <w:pStyle w:val="ListParagraph"/>
        <w:numPr>
          <w:ilvl w:val="0"/>
          <w:numId w:val="19"/>
        </w:numPr>
        <w:spacing w:before="120"/>
        <w:contextualSpacing w:val="0"/>
        <w:rPr>
          <w:sz w:val="24"/>
          <w:szCs w:val="24"/>
        </w:rPr>
      </w:pPr>
      <w:r w:rsidRPr="00327F82">
        <w:rPr>
          <w:sz w:val="24"/>
          <w:szCs w:val="24"/>
        </w:rPr>
        <w:t>A 23-month-old child who can stand with support</w:t>
      </w:r>
    </w:p>
    <w:p w14:paraId="7A69689E" w14:textId="77777777" w:rsidR="00327F82" w:rsidRDefault="00DF3A2D" w:rsidP="00793E7E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327F82">
        <w:rPr>
          <w:sz w:val="24"/>
          <w:szCs w:val="24"/>
        </w:rPr>
        <w:t>A 22-month-old child who stands unassisted</w:t>
      </w:r>
    </w:p>
    <w:p w14:paraId="52733479" w14:textId="77777777" w:rsidR="00327F82" w:rsidRDefault="00DF3A2D" w:rsidP="00793E7E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327F82">
        <w:rPr>
          <w:sz w:val="24"/>
          <w:szCs w:val="24"/>
        </w:rPr>
        <w:t>A 28-month-old child in a wheelchair who can stand with support</w:t>
      </w:r>
    </w:p>
    <w:p w14:paraId="0825504F" w14:textId="162CDEFC" w:rsidR="00DF3A2D" w:rsidRPr="00327F82" w:rsidRDefault="00DF3A2D" w:rsidP="00793E7E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327F82">
        <w:rPr>
          <w:sz w:val="24"/>
          <w:szCs w:val="24"/>
        </w:rPr>
        <w:t>None of the above</w:t>
      </w:r>
    </w:p>
    <w:p w14:paraId="6F4256B7" w14:textId="1F936240" w:rsidR="00DF3A2D" w:rsidRPr="00327F82" w:rsidRDefault="00DF3A2D" w:rsidP="0026016D">
      <w:pPr>
        <w:pStyle w:val="ListParagraph"/>
        <w:numPr>
          <w:ilvl w:val="0"/>
          <w:numId w:val="18"/>
        </w:numPr>
        <w:spacing w:before="480"/>
        <w:contextualSpacing w:val="0"/>
        <w:rPr>
          <w:sz w:val="24"/>
          <w:szCs w:val="24"/>
        </w:rPr>
      </w:pPr>
      <w:r w:rsidRPr="00327F82">
        <w:rPr>
          <w:sz w:val="24"/>
          <w:szCs w:val="24"/>
        </w:rPr>
        <w:t xml:space="preserve">Which of the following guidelines </w:t>
      </w:r>
      <w:r w:rsidR="004F2F35">
        <w:rPr>
          <w:sz w:val="24"/>
          <w:szCs w:val="24"/>
        </w:rPr>
        <w:t xml:space="preserve">are correct </w:t>
      </w:r>
      <w:r w:rsidRPr="00327F82">
        <w:rPr>
          <w:sz w:val="24"/>
          <w:szCs w:val="24"/>
        </w:rPr>
        <w:t xml:space="preserve">for measuring </w:t>
      </w:r>
      <w:r w:rsidR="004F2F35">
        <w:rPr>
          <w:sz w:val="24"/>
          <w:szCs w:val="24"/>
        </w:rPr>
        <w:t xml:space="preserve">children under </w:t>
      </w:r>
      <w:r w:rsidRPr="00327F82">
        <w:rPr>
          <w:sz w:val="24"/>
          <w:szCs w:val="24"/>
        </w:rPr>
        <w:t>24 months?</w:t>
      </w:r>
    </w:p>
    <w:p w14:paraId="5083DEB5" w14:textId="77777777" w:rsidR="00327F82" w:rsidRDefault="00DF3A2D" w:rsidP="00793E7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327F82">
        <w:rPr>
          <w:sz w:val="24"/>
          <w:szCs w:val="24"/>
        </w:rPr>
        <w:t>Ankles, hips, and shoulder blades aligned</w:t>
      </w:r>
    </w:p>
    <w:p w14:paraId="5716DA52" w14:textId="77777777" w:rsidR="00327F82" w:rsidRDefault="00DF3A2D" w:rsidP="00793E7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327F82">
        <w:rPr>
          <w:sz w:val="24"/>
          <w:szCs w:val="24"/>
        </w:rPr>
        <w:t>Without top hair adornment</w:t>
      </w:r>
    </w:p>
    <w:p w14:paraId="23A999A1" w14:textId="77777777" w:rsidR="00327F82" w:rsidRDefault="00DF3A2D" w:rsidP="00793E7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327F82">
        <w:rPr>
          <w:sz w:val="24"/>
          <w:szCs w:val="24"/>
        </w:rPr>
        <w:t>Without shoes</w:t>
      </w:r>
    </w:p>
    <w:p w14:paraId="73210CA3" w14:textId="46874FB1" w:rsidR="00DF3A2D" w:rsidRDefault="00DF3A2D" w:rsidP="00793E7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327F82">
        <w:rPr>
          <w:sz w:val="24"/>
          <w:szCs w:val="24"/>
        </w:rPr>
        <w:t>Both legs are grasped and straightened for measurement (length)</w:t>
      </w:r>
    </w:p>
    <w:p w14:paraId="500922B9" w14:textId="7DECB54C" w:rsidR="004F2F35" w:rsidRPr="00327F82" w:rsidRDefault="004F2F35" w:rsidP="00793E7E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All of the above</w:t>
      </w:r>
    </w:p>
    <w:p w14:paraId="08BAF062" w14:textId="77777777" w:rsidR="00327F82" w:rsidRDefault="00DF3A2D" w:rsidP="0026016D">
      <w:pPr>
        <w:pStyle w:val="ListParagraph"/>
        <w:numPr>
          <w:ilvl w:val="0"/>
          <w:numId w:val="18"/>
        </w:numPr>
        <w:spacing w:before="480"/>
        <w:contextualSpacing w:val="0"/>
        <w:rPr>
          <w:sz w:val="24"/>
          <w:szCs w:val="24"/>
        </w:rPr>
      </w:pPr>
      <w:r w:rsidRPr="00327F82">
        <w:rPr>
          <w:sz w:val="24"/>
          <w:szCs w:val="24"/>
        </w:rPr>
        <w:t>At what age do you begin measuring children’s standing height vertically</w:t>
      </w:r>
      <w:r w:rsidR="00327F82">
        <w:rPr>
          <w:sz w:val="24"/>
          <w:szCs w:val="24"/>
        </w:rPr>
        <w:t>?</w:t>
      </w:r>
    </w:p>
    <w:p w14:paraId="58DD2BEA" w14:textId="6A1A299A" w:rsidR="00DF3A2D" w:rsidRPr="00327F82" w:rsidRDefault="00DF3A2D" w:rsidP="0026016D">
      <w:pPr>
        <w:pStyle w:val="ListParagraph"/>
        <w:numPr>
          <w:ilvl w:val="0"/>
          <w:numId w:val="18"/>
        </w:numPr>
        <w:spacing w:before="480"/>
        <w:contextualSpacing w:val="0"/>
        <w:rPr>
          <w:sz w:val="24"/>
          <w:szCs w:val="24"/>
        </w:rPr>
      </w:pPr>
      <w:r w:rsidRPr="00327F82">
        <w:rPr>
          <w:sz w:val="24"/>
          <w:szCs w:val="24"/>
        </w:rPr>
        <w:lastRenderedPageBreak/>
        <w:t>What type of scale will you use to weigh children/adults in your clinic?</w:t>
      </w:r>
    </w:p>
    <w:p w14:paraId="37EA899F" w14:textId="77777777" w:rsidR="00DF3A2D" w:rsidRPr="00327F82" w:rsidRDefault="00DF3A2D" w:rsidP="0026016D">
      <w:pPr>
        <w:pStyle w:val="ListParagraph"/>
        <w:numPr>
          <w:ilvl w:val="0"/>
          <w:numId w:val="21"/>
        </w:numPr>
        <w:spacing w:before="120"/>
        <w:contextualSpacing w:val="0"/>
        <w:rPr>
          <w:sz w:val="24"/>
          <w:szCs w:val="24"/>
        </w:rPr>
      </w:pPr>
      <w:r w:rsidRPr="00327F82">
        <w:rPr>
          <w:sz w:val="24"/>
          <w:szCs w:val="24"/>
        </w:rPr>
        <w:t>Electronic scale</w:t>
      </w:r>
    </w:p>
    <w:p w14:paraId="3BAE7BE4" w14:textId="77777777" w:rsidR="00DF3A2D" w:rsidRPr="00327F82" w:rsidRDefault="00DF3A2D" w:rsidP="00793E7E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327F82">
        <w:rPr>
          <w:sz w:val="24"/>
          <w:szCs w:val="24"/>
        </w:rPr>
        <w:t>Balance beam scale</w:t>
      </w:r>
    </w:p>
    <w:p w14:paraId="6EECC4D2" w14:textId="57849F05" w:rsidR="00DF3A2D" w:rsidRPr="00327F82" w:rsidRDefault="00DF3A2D" w:rsidP="0026016D">
      <w:pPr>
        <w:pStyle w:val="ListParagraph"/>
        <w:numPr>
          <w:ilvl w:val="0"/>
          <w:numId w:val="18"/>
        </w:numPr>
        <w:spacing w:before="480"/>
        <w:contextualSpacing w:val="0"/>
        <w:rPr>
          <w:sz w:val="24"/>
          <w:szCs w:val="24"/>
        </w:rPr>
      </w:pPr>
      <w:r w:rsidRPr="00327F82">
        <w:rPr>
          <w:sz w:val="24"/>
          <w:szCs w:val="24"/>
        </w:rPr>
        <w:t>For weight, what is the unit of measurement that appears on the child/adult scale in your clinic?</w:t>
      </w:r>
    </w:p>
    <w:p w14:paraId="43A48E2F" w14:textId="37ABAE63" w:rsidR="00DF3A2D" w:rsidRPr="00327F82" w:rsidRDefault="00DF3A2D" w:rsidP="0026016D">
      <w:pPr>
        <w:pStyle w:val="ListParagraph"/>
        <w:numPr>
          <w:ilvl w:val="0"/>
          <w:numId w:val="18"/>
        </w:numPr>
        <w:spacing w:before="480"/>
        <w:contextualSpacing w:val="0"/>
        <w:rPr>
          <w:sz w:val="24"/>
          <w:szCs w:val="24"/>
        </w:rPr>
      </w:pPr>
      <w:r w:rsidRPr="00327F82">
        <w:rPr>
          <w:sz w:val="24"/>
          <w:szCs w:val="24"/>
        </w:rPr>
        <w:t>For the child/adult scale, what is the unit of measurement you will enter for weight? (</w:t>
      </w:r>
      <w:r w:rsidRPr="0026016D">
        <w:rPr>
          <w:i/>
          <w:iCs/>
          <w:sz w:val="24"/>
          <w:szCs w:val="24"/>
        </w:rPr>
        <w:t>Module 1, Slide 12</w:t>
      </w:r>
      <w:r w:rsidRPr="00327F82">
        <w:rPr>
          <w:sz w:val="24"/>
          <w:szCs w:val="24"/>
        </w:rPr>
        <w:t>)</w:t>
      </w:r>
    </w:p>
    <w:p w14:paraId="475A7801" w14:textId="7F4AC510" w:rsidR="00DF3A2D" w:rsidRPr="00327F82" w:rsidRDefault="00DF3A2D" w:rsidP="0026016D">
      <w:pPr>
        <w:pStyle w:val="ListParagraph"/>
        <w:numPr>
          <w:ilvl w:val="0"/>
          <w:numId w:val="18"/>
        </w:numPr>
        <w:spacing w:before="480"/>
        <w:contextualSpacing w:val="0"/>
        <w:rPr>
          <w:sz w:val="24"/>
          <w:szCs w:val="24"/>
        </w:rPr>
      </w:pPr>
      <w:r w:rsidRPr="00327F82">
        <w:rPr>
          <w:sz w:val="24"/>
          <w:szCs w:val="24"/>
        </w:rPr>
        <w:t>Using your clinic’s reference sheet for converting tenths of a pound to ounces, what value would you enter if you measured a child’s weight to be 26.7 lbs?</w:t>
      </w:r>
    </w:p>
    <w:p w14:paraId="1FA456E7" w14:textId="1B2E7578" w:rsidR="00DF3A2D" w:rsidRPr="00327F82" w:rsidRDefault="00DF3A2D" w:rsidP="0026016D">
      <w:pPr>
        <w:pStyle w:val="ListParagraph"/>
        <w:numPr>
          <w:ilvl w:val="0"/>
          <w:numId w:val="18"/>
        </w:numPr>
        <w:spacing w:before="480"/>
        <w:contextualSpacing w:val="0"/>
        <w:rPr>
          <w:sz w:val="24"/>
          <w:szCs w:val="24"/>
        </w:rPr>
      </w:pPr>
      <w:r w:rsidRPr="00327F82">
        <w:rPr>
          <w:sz w:val="24"/>
          <w:szCs w:val="24"/>
        </w:rPr>
        <w:t>For the child/adult stadiometer, what is the unit of measurement you will enter for height?</w:t>
      </w:r>
    </w:p>
    <w:p w14:paraId="729EB7A2" w14:textId="3338FFBF" w:rsidR="00DF3A2D" w:rsidRDefault="00DF3A2D" w:rsidP="00287968">
      <w:pPr>
        <w:pStyle w:val="Heading3"/>
        <w:spacing w:before="480"/>
      </w:pPr>
      <w:bookmarkStart w:id="28" w:name="_Toc89098776"/>
      <w:r>
        <w:t>Module 1: Activity 5</w:t>
      </w:r>
      <w:bookmarkEnd w:id="28"/>
    </w:p>
    <w:p w14:paraId="3293ECC8" w14:textId="2535C3D4" w:rsidR="00DF3A2D" w:rsidRPr="00DF3A2D" w:rsidRDefault="00DF3A2D" w:rsidP="0026016D">
      <w:pPr>
        <w:spacing w:before="120"/>
        <w:rPr>
          <w:sz w:val="24"/>
          <w:szCs w:val="24"/>
        </w:rPr>
      </w:pPr>
      <w:r w:rsidRPr="00DF3A2D">
        <w:rPr>
          <w:sz w:val="24"/>
          <w:szCs w:val="24"/>
        </w:rPr>
        <w:t xml:space="preserve">Instructions: For each activity below, enlist the help of your </w:t>
      </w:r>
      <w:r w:rsidR="00A729B1">
        <w:rPr>
          <w:sz w:val="24"/>
          <w:szCs w:val="24"/>
        </w:rPr>
        <w:t>preceptor</w:t>
      </w:r>
      <w:r w:rsidRPr="00DF3A2D">
        <w:rPr>
          <w:sz w:val="24"/>
          <w:szCs w:val="24"/>
        </w:rPr>
        <w:t xml:space="preserve"> or a coworker (if possible) to help you practice taking anthropometric measurements.</w:t>
      </w:r>
    </w:p>
    <w:p w14:paraId="5112B426" w14:textId="77777777" w:rsidR="00DF3A2D" w:rsidRPr="00DF3A2D" w:rsidRDefault="00DF3A2D" w:rsidP="0026016D">
      <w:pPr>
        <w:numPr>
          <w:ilvl w:val="1"/>
          <w:numId w:val="13"/>
        </w:numPr>
        <w:spacing w:before="120"/>
        <w:ind w:left="720" w:hanging="360"/>
        <w:rPr>
          <w:sz w:val="24"/>
          <w:szCs w:val="24"/>
        </w:rPr>
      </w:pPr>
      <w:r w:rsidRPr="00DF3A2D">
        <w:rPr>
          <w:sz w:val="24"/>
          <w:szCs w:val="24"/>
        </w:rPr>
        <w:t>Take a precise and accurate weight measurement of a fellow staff member (or yourself if a coworker is not available). Document this number.</w:t>
      </w:r>
    </w:p>
    <w:p w14:paraId="751A12F9" w14:textId="77777777" w:rsidR="00DF3A2D" w:rsidRPr="00DF3A2D" w:rsidRDefault="00DF3A2D" w:rsidP="0026016D">
      <w:pPr>
        <w:spacing w:before="240"/>
        <w:ind w:left="720"/>
        <w:rPr>
          <w:sz w:val="24"/>
          <w:szCs w:val="24"/>
        </w:rPr>
      </w:pPr>
      <w:r w:rsidRPr="00DF3A2D">
        <w:rPr>
          <w:sz w:val="24"/>
          <w:szCs w:val="24"/>
        </w:rPr>
        <w:t>Next, repeat the same measurement while wearing shoes and removable outer clothing (additional layers, if applicable). Document this number.</w:t>
      </w:r>
    </w:p>
    <w:p w14:paraId="0F270426" w14:textId="77777777" w:rsidR="00DF3A2D" w:rsidRPr="00DF3A2D" w:rsidRDefault="00DF3A2D" w:rsidP="0026016D">
      <w:pPr>
        <w:spacing w:before="240"/>
        <w:ind w:left="720"/>
        <w:rPr>
          <w:sz w:val="24"/>
          <w:szCs w:val="24"/>
        </w:rPr>
      </w:pPr>
      <w:r w:rsidRPr="00DF3A2D">
        <w:rPr>
          <w:sz w:val="24"/>
          <w:szCs w:val="24"/>
        </w:rPr>
        <w:t>What is the numerical difference between the first and second weight measurements?</w:t>
      </w:r>
    </w:p>
    <w:p w14:paraId="1338337E" w14:textId="77777777" w:rsidR="00DF3A2D" w:rsidRPr="00DF3A2D" w:rsidRDefault="00DF3A2D" w:rsidP="0026016D">
      <w:pPr>
        <w:numPr>
          <w:ilvl w:val="1"/>
          <w:numId w:val="13"/>
        </w:numPr>
        <w:spacing w:before="480"/>
        <w:ind w:left="720" w:hanging="360"/>
        <w:rPr>
          <w:sz w:val="24"/>
          <w:szCs w:val="24"/>
        </w:rPr>
      </w:pPr>
      <w:r w:rsidRPr="00DF3A2D">
        <w:rPr>
          <w:sz w:val="24"/>
          <w:szCs w:val="24"/>
        </w:rPr>
        <w:t>Take a precise and accurate weight measurement of a fellow staff member (or yourself if a coworker is not available). Document this number.</w:t>
      </w:r>
    </w:p>
    <w:p w14:paraId="4B85261B" w14:textId="77777777" w:rsidR="00DF3A2D" w:rsidRPr="00DF3A2D" w:rsidRDefault="00DF3A2D" w:rsidP="0026016D">
      <w:pPr>
        <w:spacing w:before="240"/>
        <w:ind w:left="720"/>
        <w:rPr>
          <w:sz w:val="24"/>
          <w:szCs w:val="24"/>
        </w:rPr>
      </w:pPr>
      <w:r w:rsidRPr="00DF3A2D">
        <w:rPr>
          <w:sz w:val="24"/>
          <w:szCs w:val="24"/>
        </w:rPr>
        <w:t>Next, repeat the same measurement while positioning the person’s body towards the edge of the scale rather than in the center of the scale. Document this number.</w:t>
      </w:r>
    </w:p>
    <w:p w14:paraId="65753240" w14:textId="77777777" w:rsidR="00DF3A2D" w:rsidRPr="00DF3A2D" w:rsidRDefault="00DF3A2D" w:rsidP="0026016D">
      <w:pPr>
        <w:spacing w:before="240"/>
        <w:ind w:left="720"/>
        <w:rPr>
          <w:sz w:val="24"/>
          <w:szCs w:val="24"/>
        </w:rPr>
      </w:pPr>
      <w:r w:rsidRPr="00DF3A2D">
        <w:rPr>
          <w:sz w:val="24"/>
          <w:szCs w:val="24"/>
        </w:rPr>
        <w:t>What is the numerical difference between the first and second weight measurements?</w:t>
      </w:r>
    </w:p>
    <w:p w14:paraId="3A4D85AD" w14:textId="77777777" w:rsidR="00DF3A2D" w:rsidRPr="00DF3A2D" w:rsidRDefault="00DF3A2D" w:rsidP="0026016D">
      <w:pPr>
        <w:numPr>
          <w:ilvl w:val="1"/>
          <w:numId w:val="13"/>
        </w:numPr>
        <w:spacing w:before="480"/>
        <w:ind w:left="720" w:hanging="360"/>
        <w:rPr>
          <w:sz w:val="24"/>
          <w:szCs w:val="24"/>
        </w:rPr>
      </w:pPr>
      <w:r w:rsidRPr="00DF3A2D">
        <w:rPr>
          <w:sz w:val="24"/>
          <w:szCs w:val="24"/>
        </w:rPr>
        <w:t>Name as many common errors as possible in measuring recumbent length.</w:t>
      </w:r>
    </w:p>
    <w:p w14:paraId="5AB48D53" w14:textId="77777777" w:rsidR="00DF3A2D" w:rsidRPr="00DF3A2D" w:rsidRDefault="00DF3A2D" w:rsidP="0026016D">
      <w:pPr>
        <w:numPr>
          <w:ilvl w:val="1"/>
          <w:numId w:val="13"/>
        </w:numPr>
        <w:spacing w:before="480"/>
        <w:ind w:left="720" w:hanging="360"/>
        <w:rPr>
          <w:sz w:val="24"/>
          <w:szCs w:val="24"/>
        </w:rPr>
      </w:pPr>
      <w:r w:rsidRPr="00DF3A2D">
        <w:rPr>
          <w:sz w:val="24"/>
          <w:szCs w:val="24"/>
        </w:rPr>
        <w:t>Name as many common errors as possible in measuring height for children and adults.</w:t>
      </w:r>
    </w:p>
    <w:p w14:paraId="39D81318" w14:textId="77777777" w:rsidR="00DF3A2D" w:rsidRPr="00DF3A2D" w:rsidRDefault="00DF3A2D" w:rsidP="0026016D">
      <w:pPr>
        <w:numPr>
          <w:ilvl w:val="1"/>
          <w:numId w:val="13"/>
        </w:numPr>
        <w:spacing w:before="480"/>
        <w:ind w:left="720" w:hanging="360"/>
        <w:rPr>
          <w:sz w:val="24"/>
          <w:szCs w:val="24"/>
        </w:rPr>
      </w:pPr>
      <w:r w:rsidRPr="00DF3A2D">
        <w:rPr>
          <w:sz w:val="24"/>
          <w:szCs w:val="24"/>
        </w:rPr>
        <w:lastRenderedPageBreak/>
        <w:t>How can a height measurement of a child or woman be affected if their head moves downward so their chin is near their chest?</w:t>
      </w:r>
    </w:p>
    <w:p w14:paraId="2569D9FB" w14:textId="7B4F309C" w:rsidR="00DF3A2D" w:rsidRPr="00DF3A2D" w:rsidRDefault="00DF3A2D" w:rsidP="0026016D">
      <w:pPr>
        <w:numPr>
          <w:ilvl w:val="1"/>
          <w:numId w:val="13"/>
        </w:numPr>
        <w:spacing w:before="480"/>
        <w:ind w:left="720" w:hanging="360"/>
        <w:rPr>
          <w:sz w:val="24"/>
          <w:szCs w:val="24"/>
        </w:rPr>
      </w:pPr>
      <w:r w:rsidRPr="00DF3A2D">
        <w:rPr>
          <w:sz w:val="24"/>
          <w:szCs w:val="24"/>
        </w:rPr>
        <w:t>How can the difference between an accurate and an inaccurate measurement potentially affect WIC data?</w:t>
      </w:r>
    </w:p>
    <w:p w14:paraId="63BDC563" w14:textId="5B30723B" w:rsidR="00D5258C" w:rsidRDefault="00D5258C" w:rsidP="00287968">
      <w:pPr>
        <w:pStyle w:val="Heading2"/>
        <w:spacing w:before="480"/>
      </w:pPr>
      <w:bookmarkStart w:id="29" w:name="_Toc89098777"/>
      <w:r>
        <w:t xml:space="preserve">Module 2: </w:t>
      </w:r>
      <w:bookmarkEnd w:id="24"/>
      <w:r w:rsidR="00177EBF">
        <w:t>Practicing BMI and Interpreting Growth Charts</w:t>
      </w:r>
      <w:bookmarkEnd w:id="29"/>
    </w:p>
    <w:p w14:paraId="7A0E9DAE" w14:textId="2DDEA696" w:rsidR="00D5258C" w:rsidRPr="005126F5" w:rsidRDefault="00D5258C" w:rsidP="00AE3AE2">
      <w:pPr>
        <w:pStyle w:val="Heading3"/>
      </w:pPr>
      <w:bookmarkStart w:id="30" w:name="_Toc89098778"/>
      <w:r w:rsidRPr="005126F5">
        <w:t>M</w:t>
      </w:r>
      <w:r w:rsidR="00AE3AE2" w:rsidRPr="005126F5">
        <w:t>odule</w:t>
      </w:r>
      <w:r w:rsidRPr="005126F5">
        <w:t xml:space="preserve"> 2 C</w:t>
      </w:r>
      <w:r w:rsidR="00AE3AE2" w:rsidRPr="005126F5">
        <w:t>ompetencies</w:t>
      </w:r>
      <w:r w:rsidRPr="005126F5">
        <w:t>:</w:t>
      </w:r>
      <w:bookmarkEnd w:id="30"/>
    </w:p>
    <w:p w14:paraId="11E0057E" w14:textId="77777777" w:rsidR="004F3524" w:rsidRDefault="00177EBF" w:rsidP="004F3524">
      <w:pPr>
        <w:pStyle w:val="ListParagraph"/>
        <w:numPr>
          <w:ilvl w:val="0"/>
          <w:numId w:val="24"/>
        </w:numPr>
        <w:spacing w:before="120"/>
        <w:ind w:left="720" w:hanging="360"/>
        <w:rPr>
          <w:sz w:val="24"/>
          <w:szCs w:val="24"/>
        </w:rPr>
      </w:pPr>
      <w:r w:rsidRPr="004F3524">
        <w:rPr>
          <w:sz w:val="24"/>
          <w:szCs w:val="24"/>
        </w:rPr>
        <w:t>Trainees will be able to appropriately explain children’s growth patterns to caregivers.</w:t>
      </w:r>
    </w:p>
    <w:p w14:paraId="3E2D9CB2" w14:textId="421D4B56" w:rsidR="004F3524" w:rsidRPr="00CD59A2" w:rsidRDefault="00177EBF" w:rsidP="004F3524">
      <w:pPr>
        <w:pStyle w:val="ListParagraph"/>
        <w:numPr>
          <w:ilvl w:val="0"/>
          <w:numId w:val="24"/>
        </w:numPr>
        <w:spacing w:before="120"/>
        <w:ind w:left="720" w:hanging="360"/>
        <w:rPr>
          <w:sz w:val="24"/>
          <w:szCs w:val="24"/>
        </w:rPr>
      </w:pPr>
      <w:r w:rsidRPr="00A02825">
        <w:rPr>
          <w:sz w:val="24"/>
          <w:szCs w:val="24"/>
        </w:rPr>
        <w:t xml:space="preserve">Trainees will be able to </w:t>
      </w:r>
      <w:r w:rsidRPr="00CD59A2">
        <w:rPr>
          <w:sz w:val="24"/>
          <w:szCs w:val="24"/>
        </w:rPr>
        <w:t>explain when</w:t>
      </w:r>
      <w:r w:rsidR="004F2F35">
        <w:rPr>
          <w:sz w:val="24"/>
          <w:szCs w:val="24"/>
        </w:rPr>
        <w:t xml:space="preserve"> </w:t>
      </w:r>
      <w:r w:rsidR="004F2F35" w:rsidRPr="004F2F35">
        <w:rPr>
          <w:sz w:val="24"/>
          <w:szCs w:val="24"/>
        </w:rPr>
        <w:t>new measurements are required to be entered in the WIC information system.</w:t>
      </w:r>
      <w:r w:rsidRPr="00CD59A2">
        <w:rPr>
          <w:sz w:val="24"/>
          <w:szCs w:val="24"/>
        </w:rPr>
        <w:t xml:space="preserve"> </w:t>
      </w:r>
    </w:p>
    <w:p w14:paraId="6026110F" w14:textId="3D7B4C5F" w:rsidR="00D5258C" w:rsidRPr="004F3524" w:rsidRDefault="00177EBF" w:rsidP="004F3524">
      <w:pPr>
        <w:pStyle w:val="ListParagraph"/>
        <w:numPr>
          <w:ilvl w:val="0"/>
          <w:numId w:val="24"/>
        </w:numPr>
        <w:spacing w:before="120"/>
        <w:ind w:left="720" w:hanging="360"/>
        <w:rPr>
          <w:sz w:val="24"/>
          <w:szCs w:val="24"/>
        </w:rPr>
      </w:pPr>
      <w:r w:rsidRPr="004F3524">
        <w:rPr>
          <w:sz w:val="24"/>
          <w:szCs w:val="24"/>
        </w:rPr>
        <w:t>Trainees will be able to interpret and explain prenatal weight gain charts.</w:t>
      </w:r>
    </w:p>
    <w:p w14:paraId="0D9AA4BD" w14:textId="77777777" w:rsidR="00D5258C" w:rsidRDefault="00D5258C" w:rsidP="00AE3AE2">
      <w:pPr>
        <w:pStyle w:val="Heading3"/>
      </w:pPr>
      <w:bookmarkStart w:id="31" w:name="_Toc67306356"/>
      <w:bookmarkStart w:id="32" w:name="_Toc89098779"/>
      <w:r>
        <w:t>Module 2: Activity 1</w:t>
      </w:r>
      <w:bookmarkEnd w:id="31"/>
      <w:bookmarkEnd w:id="32"/>
    </w:p>
    <w:p w14:paraId="4E6514D9" w14:textId="77777777" w:rsidR="00904500" w:rsidRDefault="00842EF4" w:rsidP="008E308D">
      <w:pPr>
        <w:spacing w:before="120"/>
        <w:rPr>
          <w:sz w:val="24"/>
          <w:szCs w:val="24"/>
        </w:rPr>
      </w:pPr>
      <w:bookmarkStart w:id="33" w:name="_Toc67306358"/>
      <w:r w:rsidRPr="00842EF4">
        <w:rPr>
          <w:sz w:val="24"/>
          <w:szCs w:val="24"/>
        </w:rPr>
        <w:t xml:space="preserve">Instructions: Review the growth measurements for the three children described below. </w:t>
      </w:r>
    </w:p>
    <w:p w14:paraId="515A1F46" w14:textId="377345E6" w:rsidR="00904500" w:rsidRDefault="00842EF4" w:rsidP="008E308D">
      <w:pPr>
        <w:spacing w:before="120"/>
        <w:rPr>
          <w:sz w:val="24"/>
          <w:szCs w:val="24"/>
        </w:rPr>
      </w:pPr>
      <w:r w:rsidRPr="00842EF4">
        <w:rPr>
          <w:sz w:val="24"/>
          <w:szCs w:val="24"/>
        </w:rPr>
        <w:t xml:space="preserve">For each child, </w:t>
      </w:r>
      <w:r w:rsidR="00904500">
        <w:rPr>
          <w:sz w:val="24"/>
          <w:szCs w:val="24"/>
        </w:rPr>
        <w:t xml:space="preserve">use the </w:t>
      </w:r>
      <w:r w:rsidR="00904500" w:rsidRPr="00CF3C75">
        <w:rPr>
          <w:sz w:val="24"/>
          <w:szCs w:val="24"/>
        </w:rPr>
        <w:t xml:space="preserve">Allowed </w:t>
      </w:r>
      <w:hyperlink r:id="rId23" w:tooltip="https://www.health.state.mn.us/people/wic/localagency/riskcodes/index.html" w:history="1">
        <w:r w:rsidR="00904500" w:rsidRPr="00CF3C75">
          <w:rPr>
            <w:rStyle w:val="Hyperlink"/>
            <w:sz w:val="24"/>
            <w:szCs w:val="24"/>
          </w:rPr>
          <w:t>WIC Risk Criteria</w:t>
        </w:r>
      </w:hyperlink>
      <w:r w:rsidR="00904500">
        <w:rPr>
          <w:sz w:val="24"/>
          <w:szCs w:val="24"/>
        </w:rPr>
        <w:t xml:space="preserve"> to</w:t>
      </w:r>
      <w:r w:rsidR="00904500" w:rsidRPr="00904500">
        <w:rPr>
          <w:sz w:val="24"/>
          <w:szCs w:val="24"/>
        </w:rPr>
        <w:t xml:space="preserve"> </w:t>
      </w:r>
      <w:r w:rsidRPr="00842EF4">
        <w:rPr>
          <w:sz w:val="24"/>
          <w:szCs w:val="24"/>
        </w:rPr>
        <w:t>determine if the growth pattern indicates</w:t>
      </w:r>
      <w:r w:rsidR="00904500">
        <w:rPr>
          <w:sz w:val="24"/>
          <w:szCs w:val="24"/>
        </w:rPr>
        <w:t xml:space="preserve"> one of the following:</w:t>
      </w:r>
      <w:r w:rsidRPr="00842EF4">
        <w:rPr>
          <w:sz w:val="24"/>
          <w:szCs w:val="24"/>
        </w:rPr>
        <w:t xml:space="preserve"> </w:t>
      </w:r>
    </w:p>
    <w:p w14:paraId="4C51B056" w14:textId="7E0102C9" w:rsidR="00904500" w:rsidRPr="00904500" w:rsidRDefault="00842EF4" w:rsidP="00904500">
      <w:pPr>
        <w:pStyle w:val="ListParagraph"/>
        <w:numPr>
          <w:ilvl w:val="0"/>
          <w:numId w:val="25"/>
        </w:numPr>
        <w:spacing w:before="120"/>
        <w:rPr>
          <w:sz w:val="24"/>
          <w:szCs w:val="24"/>
        </w:rPr>
      </w:pPr>
      <w:r w:rsidRPr="00904500">
        <w:rPr>
          <w:b/>
          <w:i/>
          <w:sz w:val="24"/>
          <w:szCs w:val="24"/>
        </w:rPr>
        <w:t xml:space="preserve">normal weight </w:t>
      </w:r>
    </w:p>
    <w:p w14:paraId="52BE36F4" w14:textId="07D4E4FD" w:rsidR="00904500" w:rsidRPr="00904500" w:rsidRDefault="00842EF4" w:rsidP="00904500">
      <w:pPr>
        <w:pStyle w:val="ListParagraph"/>
        <w:numPr>
          <w:ilvl w:val="0"/>
          <w:numId w:val="25"/>
        </w:numPr>
        <w:spacing w:before="120"/>
        <w:rPr>
          <w:sz w:val="24"/>
          <w:szCs w:val="24"/>
        </w:rPr>
      </w:pPr>
      <w:r w:rsidRPr="00904500">
        <w:rPr>
          <w:b/>
          <w:i/>
          <w:sz w:val="24"/>
          <w:szCs w:val="24"/>
        </w:rPr>
        <w:t xml:space="preserve">BMI at or below the 5th percentile (WIC Code 103) </w:t>
      </w:r>
    </w:p>
    <w:p w14:paraId="00A92C80" w14:textId="0D617D14" w:rsidR="00904500" w:rsidRPr="00904500" w:rsidRDefault="00842EF4" w:rsidP="00904500">
      <w:pPr>
        <w:pStyle w:val="ListParagraph"/>
        <w:numPr>
          <w:ilvl w:val="0"/>
          <w:numId w:val="25"/>
        </w:numPr>
        <w:spacing w:before="120"/>
        <w:rPr>
          <w:sz w:val="24"/>
          <w:szCs w:val="24"/>
        </w:rPr>
      </w:pPr>
      <w:r w:rsidRPr="00904500">
        <w:rPr>
          <w:b/>
          <w:i/>
          <w:sz w:val="24"/>
          <w:szCs w:val="24"/>
        </w:rPr>
        <w:t xml:space="preserve">BMI between the 5th and 10th percentile (WIC Code 103) </w:t>
      </w:r>
    </w:p>
    <w:p w14:paraId="6C2F7783" w14:textId="31628BE2" w:rsidR="00904500" w:rsidRPr="00904500" w:rsidRDefault="00842EF4" w:rsidP="00904500">
      <w:pPr>
        <w:pStyle w:val="ListParagraph"/>
        <w:numPr>
          <w:ilvl w:val="0"/>
          <w:numId w:val="25"/>
        </w:numPr>
        <w:spacing w:before="120"/>
        <w:rPr>
          <w:sz w:val="24"/>
          <w:szCs w:val="24"/>
        </w:rPr>
      </w:pPr>
      <w:r w:rsidRPr="00904500">
        <w:rPr>
          <w:b/>
          <w:i/>
          <w:sz w:val="24"/>
          <w:szCs w:val="24"/>
        </w:rPr>
        <w:t>BMI at or above the 85th percentile but below the 95th percentile (WIC Code 114)</w:t>
      </w:r>
    </w:p>
    <w:p w14:paraId="2651788B" w14:textId="57C25205" w:rsidR="00842EF4" w:rsidRPr="00904500" w:rsidRDefault="00842EF4" w:rsidP="00904500">
      <w:pPr>
        <w:pStyle w:val="ListParagraph"/>
        <w:numPr>
          <w:ilvl w:val="0"/>
          <w:numId w:val="25"/>
        </w:numPr>
        <w:spacing w:before="120"/>
        <w:rPr>
          <w:sz w:val="24"/>
          <w:szCs w:val="24"/>
        </w:rPr>
      </w:pPr>
      <w:r w:rsidRPr="00904500">
        <w:rPr>
          <w:b/>
          <w:i/>
          <w:sz w:val="24"/>
          <w:szCs w:val="24"/>
        </w:rPr>
        <w:t>BMI at or above the 95th percentile (WIC Code 113)</w:t>
      </w:r>
      <w:r w:rsidRPr="00904500">
        <w:rPr>
          <w:sz w:val="24"/>
          <w:szCs w:val="24"/>
        </w:rPr>
        <w:t xml:space="preserve"> </w:t>
      </w:r>
      <w:r w:rsidR="008E308D" w:rsidRPr="00904500">
        <w:rPr>
          <w:sz w:val="24"/>
          <w:szCs w:val="24"/>
        </w:rPr>
        <w:t xml:space="preserve"> </w:t>
      </w:r>
    </w:p>
    <w:p w14:paraId="723075DD" w14:textId="77777777" w:rsidR="002345F6" w:rsidRDefault="00842EF4" w:rsidP="00B071CF">
      <w:pPr>
        <w:pStyle w:val="ListParagraph"/>
        <w:numPr>
          <w:ilvl w:val="0"/>
          <w:numId w:val="22"/>
        </w:numPr>
        <w:spacing w:before="120"/>
        <w:contextualSpacing w:val="0"/>
        <w:rPr>
          <w:sz w:val="24"/>
          <w:szCs w:val="24"/>
        </w:rPr>
      </w:pPr>
      <w:r w:rsidRPr="002345F6">
        <w:rPr>
          <w:sz w:val="24"/>
          <w:szCs w:val="24"/>
        </w:rPr>
        <w:t>A 3 y.o. male with a BMI at the 97th percentile.</w:t>
      </w:r>
    </w:p>
    <w:p w14:paraId="0201270B" w14:textId="77777777" w:rsidR="002345F6" w:rsidRDefault="00842EF4" w:rsidP="00B071CF">
      <w:pPr>
        <w:pStyle w:val="ListParagraph"/>
        <w:numPr>
          <w:ilvl w:val="0"/>
          <w:numId w:val="22"/>
        </w:numPr>
        <w:spacing w:before="480"/>
        <w:contextualSpacing w:val="0"/>
        <w:rPr>
          <w:sz w:val="24"/>
          <w:szCs w:val="24"/>
        </w:rPr>
      </w:pPr>
      <w:r w:rsidRPr="002345F6">
        <w:rPr>
          <w:sz w:val="24"/>
          <w:szCs w:val="24"/>
        </w:rPr>
        <w:t>A 2 y.o. female with a BMI at the 9th percentile.</w:t>
      </w:r>
    </w:p>
    <w:p w14:paraId="6BFA0CE3" w14:textId="77777777" w:rsidR="00793E7E" w:rsidRDefault="00842EF4" w:rsidP="00B071CF">
      <w:pPr>
        <w:pStyle w:val="ListParagraph"/>
        <w:numPr>
          <w:ilvl w:val="0"/>
          <w:numId w:val="22"/>
        </w:numPr>
        <w:spacing w:before="480"/>
        <w:contextualSpacing w:val="0"/>
        <w:rPr>
          <w:sz w:val="24"/>
          <w:szCs w:val="24"/>
        </w:rPr>
      </w:pPr>
      <w:r w:rsidRPr="002345F6">
        <w:rPr>
          <w:sz w:val="24"/>
          <w:szCs w:val="24"/>
        </w:rPr>
        <w:t>A 4 y.o. female with a BMI at the 90th percentile.</w:t>
      </w:r>
    </w:p>
    <w:p w14:paraId="41685972" w14:textId="39513CDB" w:rsidR="00842EF4" w:rsidRPr="00CD59A2" w:rsidRDefault="00842EF4" w:rsidP="00B071CF">
      <w:pPr>
        <w:pStyle w:val="ListParagraph"/>
        <w:numPr>
          <w:ilvl w:val="0"/>
          <w:numId w:val="22"/>
        </w:numPr>
        <w:spacing w:before="480"/>
        <w:contextualSpacing w:val="0"/>
        <w:rPr>
          <w:sz w:val="24"/>
          <w:szCs w:val="24"/>
        </w:rPr>
      </w:pPr>
      <w:r w:rsidRPr="00CD59A2">
        <w:rPr>
          <w:sz w:val="24"/>
          <w:szCs w:val="24"/>
        </w:rPr>
        <w:t>Explain the circumstances when</w:t>
      </w:r>
      <w:r w:rsidR="007768BA">
        <w:rPr>
          <w:sz w:val="24"/>
          <w:szCs w:val="24"/>
        </w:rPr>
        <w:t xml:space="preserve"> new measurements are to be entered into</w:t>
      </w:r>
      <w:r w:rsidRPr="00CD59A2">
        <w:rPr>
          <w:sz w:val="24"/>
          <w:szCs w:val="24"/>
        </w:rPr>
        <w:t xml:space="preserve"> the</w:t>
      </w:r>
      <w:r w:rsidR="00171CAE">
        <w:rPr>
          <w:sz w:val="24"/>
          <w:szCs w:val="24"/>
        </w:rPr>
        <w:t xml:space="preserve"> </w:t>
      </w:r>
      <w:r w:rsidR="00A729B1" w:rsidRPr="00CD59A2">
        <w:rPr>
          <w:sz w:val="24"/>
          <w:szCs w:val="24"/>
        </w:rPr>
        <w:t>WIC Information System</w:t>
      </w:r>
      <w:r w:rsidRPr="00CD59A2">
        <w:rPr>
          <w:sz w:val="24"/>
          <w:szCs w:val="24"/>
        </w:rPr>
        <w:t>.</w:t>
      </w:r>
    </w:p>
    <w:p w14:paraId="7286BDF4" w14:textId="3BE0CB7C" w:rsidR="00D5258C" w:rsidRDefault="00D5258C" w:rsidP="00497B89">
      <w:pPr>
        <w:pStyle w:val="Heading3"/>
        <w:spacing w:before="480"/>
      </w:pPr>
      <w:bookmarkStart w:id="34" w:name="_Toc67306359"/>
      <w:bookmarkStart w:id="35" w:name="_Toc89098780"/>
      <w:bookmarkEnd w:id="33"/>
      <w:r>
        <w:t xml:space="preserve">Module </w:t>
      </w:r>
      <w:r w:rsidR="00842EF4">
        <w:t>2</w:t>
      </w:r>
      <w:r>
        <w:t xml:space="preserve">: Activity </w:t>
      </w:r>
      <w:bookmarkEnd w:id="34"/>
      <w:r w:rsidR="00842EF4">
        <w:t>2</w:t>
      </w:r>
      <w:bookmarkEnd w:id="35"/>
    </w:p>
    <w:p w14:paraId="0A748DCB" w14:textId="2AC0409E" w:rsidR="00842EF4" w:rsidRPr="00A729B1" w:rsidRDefault="00842EF4" w:rsidP="00842EF4">
      <w:pPr>
        <w:rPr>
          <w:sz w:val="24"/>
          <w:szCs w:val="24"/>
        </w:rPr>
      </w:pPr>
      <w:r w:rsidRPr="00A729B1">
        <w:rPr>
          <w:sz w:val="24"/>
          <w:szCs w:val="24"/>
        </w:rPr>
        <w:t>Instructions: Review the scenarios for pregnant and child participants described below. Then answer the following questions.</w:t>
      </w:r>
    </w:p>
    <w:p w14:paraId="347068A2" w14:textId="77777777" w:rsidR="00842EF4" w:rsidRPr="00A729B1" w:rsidRDefault="00842EF4" w:rsidP="00B071CF">
      <w:pPr>
        <w:spacing w:before="120"/>
        <w:rPr>
          <w:sz w:val="24"/>
          <w:szCs w:val="24"/>
        </w:rPr>
      </w:pPr>
      <w:r w:rsidRPr="00A729B1">
        <w:rPr>
          <w:b/>
          <w:bCs/>
          <w:sz w:val="24"/>
          <w:szCs w:val="24"/>
        </w:rPr>
        <w:lastRenderedPageBreak/>
        <w:t>Scenario 1</w:t>
      </w:r>
      <w:r w:rsidRPr="00A729B1">
        <w:rPr>
          <w:sz w:val="24"/>
          <w:szCs w:val="24"/>
        </w:rPr>
        <w:t>: Marci is 16 weeks gestation with a singleton pregnancy. Her pre-pregnancy height is 5’2” and pre-pregnancy weight was 150 pounds, which is a pre-pregnancy BMI of 27.4. Her weight at 12 weeks gestation was 153 pounds. Her current weight is 155 pounds.</w:t>
      </w:r>
    </w:p>
    <w:p w14:paraId="6A2EC727" w14:textId="77777777" w:rsidR="00793E7E" w:rsidRPr="00A729B1" w:rsidRDefault="00842EF4" w:rsidP="00B071CF">
      <w:pPr>
        <w:pStyle w:val="ListParagraph"/>
        <w:numPr>
          <w:ilvl w:val="0"/>
          <w:numId w:val="23"/>
        </w:numPr>
        <w:spacing w:before="120"/>
        <w:contextualSpacing w:val="0"/>
        <w:rPr>
          <w:sz w:val="24"/>
          <w:szCs w:val="24"/>
        </w:rPr>
      </w:pPr>
      <w:r w:rsidRPr="00A729B1">
        <w:rPr>
          <w:sz w:val="24"/>
          <w:szCs w:val="24"/>
        </w:rPr>
        <w:t>What is Marci’s pre-pregnancy weight status based on her BMI?</w:t>
      </w:r>
    </w:p>
    <w:p w14:paraId="63ED8F12" w14:textId="502658F0" w:rsidR="00842EF4" w:rsidRPr="00A729B1" w:rsidRDefault="00842EF4" w:rsidP="00B071CF">
      <w:pPr>
        <w:pStyle w:val="ListParagraph"/>
        <w:numPr>
          <w:ilvl w:val="0"/>
          <w:numId w:val="23"/>
        </w:numPr>
        <w:spacing w:before="480"/>
        <w:contextualSpacing w:val="0"/>
        <w:rPr>
          <w:sz w:val="24"/>
          <w:szCs w:val="24"/>
        </w:rPr>
      </w:pPr>
      <w:r w:rsidRPr="00A729B1">
        <w:rPr>
          <w:sz w:val="24"/>
          <w:szCs w:val="24"/>
        </w:rPr>
        <w:t>How much total weight is recommended for Marci to gain throughout her pregnancy based upon her pre-pregnancy BMI?</w:t>
      </w:r>
    </w:p>
    <w:p w14:paraId="0E1F5475" w14:textId="6F738C1C" w:rsidR="00842EF4" w:rsidRPr="00A729B1" w:rsidRDefault="00842EF4" w:rsidP="005136F3">
      <w:pPr>
        <w:spacing w:before="480"/>
        <w:rPr>
          <w:sz w:val="24"/>
          <w:szCs w:val="24"/>
        </w:rPr>
      </w:pPr>
      <w:r w:rsidRPr="00A729B1">
        <w:rPr>
          <w:sz w:val="24"/>
          <w:szCs w:val="24"/>
        </w:rPr>
        <w:t>Review the pregnancy weight gain graph below for Marci. Then answer the following questions</w:t>
      </w:r>
      <w:r w:rsidR="00793E7E" w:rsidRPr="00A729B1">
        <w:rPr>
          <w:sz w:val="24"/>
          <w:szCs w:val="24"/>
        </w:rPr>
        <w:t>.</w:t>
      </w:r>
    </w:p>
    <w:p w14:paraId="7B2C5874" w14:textId="560A112B" w:rsidR="00331072" w:rsidRPr="00842EF4" w:rsidRDefault="00331072" w:rsidP="00331072">
      <w:pPr>
        <w:spacing w:before="240"/>
        <w:rPr>
          <w:sz w:val="24"/>
          <w:szCs w:val="24"/>
        </w:rPr>
      </w:pPr>
      <w:r>
        <w:rPr>
          <w:noProof/>
        </w:rPr>
        <w:drawing>
          <wp:inline distT="0" distB="0" distL="0" distR="0" wp14:anchorId="5B416F51" wp14:editId="2E7195D7">
            <wp:extent cx="6299200" cy="3886200"/>
            <wp:effectExtent l="0" t="0" r="6350" b="0"/>
            <wp:docPr id="2" name="Picture 2" descr="Growth chart for Module 2: Activity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owth chart for Module 2: Activity 2"/>
                    <pic:cNvPicPr/>
                  </pic:nvPicPr>
                  <pic:blipFill rotWithShape="1">
                    <a:blip r:embed="rId24"/>
                    <a:srcRect l="953" t="687" b="9684"/>
                    <a:stretch/>
                  </pic:blipFill>
                  <pic:spPr bwMode="auto">
                    <a:xfrm>
                      <a:off x="0" y="0"/>
                      <a:ext cx="6299200" cy="388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A93CC4" w14:textId="618A9F4F" w:rsidR="00331072" w:rsidRPr="00A729B1" w:rsidRDefault="00331072" w:rsidP="006F649E">
      <w:pPr>
        <w:pStyle w:val="ListParagraph"/>
        <w:numPr>
          <w:ilvl w:val="0"/>
          <w:numId w:val="23"/>
        </w:numPr>
        <w:spacing w:before="240"/>
        <w:contextualSpacing w:val="0"/>
        <w:rPr>
          <w:sz w:val="24"/>
          <w:szCs w:val="24"/>
        </w:rPr>
      </w:pPr>
      <w:bookmarkStart w:id="36" w:name="_Toc67306360"/>
      <w:r w:rsidRPr="00A729B1">
        <w:rPr>
          <w:sz w:val="24"/>
          <w:szCs w:val="24"/>
        </w:rPr>
        <w:t>How would you explain Marci’s pregnancy weight gain chart to her?</w:t>
      </w:r>
    </w:p>
    <w:p w14:paraId="196CF8B6" w14:textId="77777777" w:rsidR="00331072" w:rsidRPr="00A729B1" w:rsidRDefault="00331072" w:rsidP="005136F3">
      <w:pPr>
        <w:spacing w:before="480"/>
        <w:rPr>
          <w:sz w:val="24"/>
          <w:szCs w:val="24"/>
        </w:rPr>
      </w:pPr>
      <w:r w:rsidRPr="00A729B1">
        <w:rPr>
          <w:b/>
          <w:bCs/>
          <w:sz w:val="24"/>
          <w:szCs w:val="24"/>
        </w:rPr>
        <w:t>Scenario 2</w:t>
      </w:r>
      <w:r w:rsidRPr="00A729B1">
        <w:rPr>
          <w:sz w:val="24"/>
          <w:szCs w:val="24"/>
        </w:rPr>
        <w:t>: Natasha is 31 weeks gestation with a singleton pregnancy. Her pre-pregnancy height is 5’8” and pre-pregnancy weight was 157 pounds, which is a pre-pregnancy BMI of 23.9. Her weight at 20 weeks gestation was 164 pounds. Her weight at 25 weeks gestation was 169 pounds. Her current weight is 173 pounds.</w:t>
      </w:r>
    </w:p>
    <w:p w14:paraId="5A59B979" w14:textId="36C0C182" w:rsidR="00331072" w:rsidRPr="00A729B1" w:rsidRDefault="00331072" w:rsidP="00B071CF">
      <w:pPr>
        <w:pStyle w:val="ListParagraph"/>
        <w:numPr>
          <w:ilvl w:val="1"/>
          <w:numId w:val="6"/>
        </w:numPr>
        <w:spacing w:before="120"/>
        <w:ind w:left="720" w:hanging="360"/>
        <w:contextualSpacing w:val="0"/>
        <w:rPr>
          <w:sz w:val="24"/>
          <w:szCs w:val="24"/>
        </w:rPr>
      </w:pPr>
      <w:r w:rsidRPr="00A729B1">
        <w:rPr>
          <w:sz w:val="24"/>
          <w:szCs w:val="24"/>
        </w:rPr>
        <w:t>What is Natasha’s pre-pregnancy weight status based on her BMI?</w:t>
      </w:r>
    </w:p>
    <w:p w14:paraId="6E82359E" w14:textId="0BE13311" w:rsidR="007249C4" w:rsidRPr="00A729B1" w:rsidRDefault="007249C4" w:rsidP="00B071CF">
      <w:pPr>
        <w:pStyle w:val="ListParagraph"/>
        <w:numPr>
          <w:ilvl w:val="1"/>
          <w:numId w:val="6"/>
        </w:numPr>
        <w:spacing w:before="480"/>
        <w:ind w:left="720" w:hanging="360"/>
        <w:contextualSpacing w:val="0"/>
        <w:rPr>
          <w:sz w:val="24"/>
          <w:szCs w:val="24"/>
        </w:rPr>
      </w:pPr>
      <w:r w:rsidRPr="00A729B1">
        <w:rPr>
          <w:sz w:val="24"/>
          <w:szCs w:val="24"/>
        </w:rPr>
        <w:t>How much total weight is recommended for Natasha to gain throughout her pregnancy?</w:t>
      </w:r>
    </w:p>
    <w:p w14:paraId="434C9717" w14:textId="50988355" w:rsidR="003E6132" w:rsidRPr="00A729B1" w:rsidRDefault="003E6132" w:rsidP="006F649E">
      <w:pPr>
        <w:pageBreakBefore/>
        <w:spacing w:before="480"/>
        <w:rPr>
          <w:sz w:val="24"/>
          <w:szCs w:val="24"/>
        </w:rPr>
      </w:pPr>
      <w:r w:rsidRPr="00A729B1">
        <w:rPr>
          <w:sz w:val="24"/>
          <w:szCs w:val="24"/>
        </w:rPr>
        <w:lastRenderedPageBreak/>
        <w:t>Review the pregnancy weight gain graph below for Natasha. Then answer the following questions.</w:t>
      </w:r>
    </w:p>
    <w:p w14:paraId="05F32A80" w14:textId="093D7D0E" w:rsidR="003E6132" w:rsidRDefault="003E6132" w:rsidP="003E6132">
      <w:pPr>
        <w:spacing w:before="240"/>
      </w:pPr>
      <w:r>
        <w:rPr>
          <w:noProof/>
        </w:rPr>
        <w:drawing>
          <wp:inline distT="0" distB="0" distL="0" distR="0" wp14:anchorId="16F32B60" wp14:editId="1B519A13">
            <wp:extent cx="6337300" cy="3847887"/>
            <wp:effectExtent l="0" t="0" r="6350" b="635"/>
            <wp:docPr id="5" name="Picture 5" descr="Growth Chart for Module 2: Activity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owth Chart for Module 2: Activity 2"/>
                    <pic:cNvPicPr/>
                  </pic:nvPicPr>
                  <pic:blipFill rotWithShape="1">
                    <a:blip r:embed="rId25"/>
                    <a:srcRect b="4131"/>
                    <a:stretch/>
                  </pic:blipFill>
                  <pic:spPr bwMode="auto">
                    <a:xfrm>
                      <a:off x="0" y="0"/>
                      <a:ext cx="6365703" cy="3865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70D436" w14:textId="436BAF34" w:rsidR="003E6132" w:rsidRDefault="003E6132" w:rsidP="003E6132">
      <w:pPr>
        <w:ind w:left="360"/>
      </w:pPr>
    </w:p>
    <w:p w14:paraId="42E596FD" w14:textId="77777777" w:rsidR="003E6132" w:rsidRPr="00A729B1" w:rsidRDefault="003E6132" w:rsidP="00793E7E">
      <w:pPr>
        <w:pStyle w:val="ListParagraph"/>
        <w:numPr>
          <w:ilvl w:val="1"/>
          <w:numId w:val="6"/>
        </w:numPr>
        <w:spacing w:before="240"/>
        <w:ind w:left="720" w:hanging="360"/>
        <w:contextualSpacing w:val="0"/>
        <w:rPr>
          <w:sz w:val="24"/>
          <w:szCs w:val="24"/>
        </w:rPr>
      </w:pPr>
      <w:r w:rsidRPr="00A729B1">
        <w:rPr>
          <w:sz w:val="24"/>
          <w:szCs w:val="24"/>
        </w:rPr>
        <w:t>How would you explain the chart of Natasha’s weight gain during pregnancy to her?</w:t>
      </w:r>
    </w:p>
    <w:p w14:paraId="544293EE" w14:textId="77777777" w:rsidR="003E6132" w:rsidRPr="00A729B1" w:rsidRDefault="003E6132" w:rsidP="00B071CF">
      <w:pPr>
        <w:spacing w:before="480"/>
        <w:rPr>
          <w:sz w:val="24"/>
          <w:szCs w:val="24"/>
        </w:rPr>
      </w:pPr>
      <w:r w:rsidRPr="00A729B1">
        <w:rPr>
          <w:b/>
          <w:bCs/>
          <w:sz w:val="24"/>
          <w:szCs w:val="24"/>
        </w:rPr>
        <w:t>Scenario 3</w:t>
      </w:r>
      <w:r w:rsidRPr="00A729B1">
        <w:rPr>
          <w:sz w:val="24"/>
          <w:szCs w:val="24"/>
        </w:rPr>
        <w:t>: Luis is a 13-month-old child with a recumbent length of 28 6/8 inches and recumbent weight of 21 lbs, 4 oz. His length-for-age plots at the 45th percentile. His weight-for-length plots at the 76th percentile.</w:t>
      </w:r>
    </w:p>
    <w:p w14:paraId="2EDFAF52" w14:textId="605902AB" w:rsidR="003E6132" w:rsidRPr="00A729B1" w:rsidRDefault="003E6132" w:rsidP="00B071CF">
      <w:pPr>
        <w:numPr>
          <w:ilvl w:val="0"/>
          <w:numId w:val="14"/>
        </w:numPr>
        <w:spacing w:before="120"/>
        <w:ind w:left="720" w:hanging="360"/>
        <w:rPr>
          <w:sz w:val="24"/>
          <w:szCs w:val="24"/>
        </w:rPr>
      </w:pPr>
      <w:r w:rsidRPr="00A729B1">
        <w:rPr>
          <w:sz w:val="24"/>
          <w:szCs w:val="24"/>
        </w:rPr>
        <w:t>What is Luis’s weight status based on his weight-for-length?</w:t>
      </w:r>
    </w:p>
    <w:p w14:paraId="208E0155" w14:textId="77777777" w:rsidR="00CE55C3" w:rsidRPr="00A729B1" w:rsidRDefault="00CE55C3" w:rsidP="00497B89">
      <w:pPr>
        <w:pageBreakBefore/>
        <w:spacing w:before="240"/>
        <w:rPr>
          <w:sz w:val="24"/>
          <w:szCs w:val="24"/>
        </w:rPr>
      </w:pPr>
      <w:r w:rsidRPr="00A729B1">
        <w:rPr>
          <w:sz w:val="24"/>
          <w:szCs w:val="24"/>
        </w:rPr>
        <w:lastRenderedPageBreak/>
        <w:t>Review the growth chart below for Luis. Then answer the following question.</w:t>
      </w:r>
    </w:p>
    <w:p w14:paraId="69F7AF32" w14:textId="77777777" w:rsidR="00793E7E" w:rsidRDefault="00CE55C3" w:rsidP="00A729B1">
      <w:pPr>
        <w:spacing w:before="120"/>
      </w:pPr>
      <w:r>
        <w:rPr>
          <w:noProof/>
        </w:rPr>
        <w:drawing>
          <wp:inline distT="0" distB="0" distL="0" distR="0" wp14:anchorId="4D527085" wp14:editId="5DFC27BA">
            <wp:extent cx="6146800" cy="3994150"/>
            <wp:effectExtent l="0" t="0" r="6350" b="6350"/>
            <wp:docPr id="6" name="Picture 6" descr="Growth Chart for Module 2: Activity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owth Chart for Module 2: Activity 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216279" cy="403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7C484" w14:textId="03B76998" w:rsidR="00CE55C3" w:rsidRPr="00A729B1" w:rsidRDefault="00CE55C3" w:rsidP="00793E7E">
      <w:pPr>
        <w:pStyle w:val="ListParagraph"/>
        <w:numPr>
          <w:ilvl w:val="0"/>
          <w:numId w:val="14"/>
        </w:numPr>
        <w:spacing w:before="240"/>
        <w:ind w:left="720" w:hanging="360"/>
        <w:rPr>
          <w:sz w:val="24"/>
          <w:szCs w:val="24"/>
        </w:rPr>
      </w:pPr>
      <w:r w:rsidRPr="00A729B1">
        <w:rPr>
          <w:sz w:val="24"/>
          <w:szCs w:val="24"/>
        </w:rPr>
        <w:t>How would you explain the chart for Luis’s growth to his caregiver?</w:t>
      </w:r>
    </w:p>
    <w:p w14:paraId="4A4E41B6" w14:textId="63766965" w:rsidR="002A4B1F" w:rsidRPr="00A729B1" w:rsidRDefault="002A4B1F" w:rsidP="00B071CF">
      <w:pPr>
        <w:spacing w:before="480"/>
        <w:rPr>
          <w:sz w:val="24"/>
          <w:szCs w:val="24"/>
        </w:rPr>
      </w:pPr>
      <w:r w:rsidRPr="00A729B1">
        <w:rPr>
          <w:b/>
          <w:bCs/>
          <w:sz w:val="24"/>
          <w:szCs w:val="24"/>
        </w:rPr>
        <w:t>Scenario 4</w:t>
      </w:r>
      <w:r w:rsidRPr="00A729B1">
        <w:rPr>
          <w:sz w:val="24"/>
          <w:szCs w:val="24"/>
        </w:rPr>
        <w:t>: Elisa is a newborn infant with a recumbent length of 20 inches and a recumbent weight of</w:t>
      </w:r>
      <w:r w:rsidR="004C501A">
        <w:rPr>
          <w:sz w:val="24"/>
          <w:szCs w:val="24"/>
        </w:rPr>
        <w:t xml:space="preserve"> </w:t>
      </w:r>
      <w:r w:rsidRPr="00A729B1">
        <w:rPr>
          <w:sz w:val="24"/>
          <w:szCs w:val="24"/>
        </w:rPr>
        <w:t>6 lbs, 6 oz. Her weight-for-length plots below the 2nd percentile.</w:t>
      </w:r>
    </w:p>
    <w:p w14:paraId="0981BC08" w14:textId="77777777" w:rsidR="002A4B1F" w:rsidRPr="00A729B1" w:rsidRDefault="002A4B1F" w:rsidP="00B071CF">
      <w:pPr>
        <w:numPr>
          <w:ilvl w:val="0"/>
          <w:numId w:val="15"/>
        </w:numPr>
        <w:spacing w:before="120"/>
        <w:ind w:left="720" w:hanging="360"/>
        <w:rPr>
          <w:sz w:val="24"/>
          <w:szCs w:val="24"/>
        </w:rPr>
      </w:pPr>
      <w:r w:rsidRPr="00A729B1">
        <w:rPr>
          <w:sz w:val="24"/>
          <w:szCs w:val="24"/>
        </w:rPr>
        <w:t>What is Elisa’s weight status based on her weight-for-length?</w:t>
      </w:r>
    </w:p>
    <w:p w14:paraId="0809FF36" w14:textId="77777777" w:rsidR="002A4B1F" w:rsidRPr="00A729B1" w:rsidRDefault="002A4B1F" w:rsidP="00497B89">
      <w:pPr>
        <w:pageBreakBefore/>
        <w:spacing w:before="240"/>
        <w:rPr>
          <w:sz w:val="24"/>
          <w:szCs w:val="24"/>
        </w:rPr>
      </w:pPr>
      <w:r w:rsidRPr="00A729B1">
        <w:rPr>
          <w:sz w:val="24"/>
          <w:szCs w:val="24"/>
        </w:rPr>
        <w:lastRenderedPageBreak/>
        <w:t>Review the growth chart below for Elisa. Then answer the following question.</w:t>
      </w:r>
    </w:p>
    <w:p w14:paraId="7BA84BB2" w14:textId="77777777" w:rsidR="002A4B1F" w:rsidRPr="002A4B1F" w:rsidRDefault="002A4B1F" w:rsidP="00A729B1">
      <w:pPr>
        <w:spacing w:before="120"/>
      </w:pPr>
      <w:r w:rsidRPr="002A4B1F">
        <w:rPr>
          <w:noProof/>
        </w:rPr>
        <w:drawing>
          <wp:inline distT="0" distB="0" distL="0" distR="0" wp14:anchorId="3BB44B1D" wp14:editId="33CABD2C">
            <wp:extent cx="5943600" cy="3505200"/>
            <wp:effectExtent l="0" t="0" r="0" b="0"/>
            <wp:docPr id="9" name="Picture 9" descr="Growth Chart for Module 2: Activity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owth Chart for Module 2: Activity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C5984" w14:textId="0904110E" w:rsidR="002A4B1F" w:rsidRPr="00A729B1" w:rsidRDefault="002A4B1F" w:rsidP="00793E7E">
      <w:pPr>
        <w:numPr>
          <w:ilvl w:val="0"/>
          <w:numId w:val="15"/>
        </w:numPr>
        <w:spacing w:before="240"/>
        <w:ind w:left="720" w:hanging="360"/>
        <w:rPr>
          <w:sz w:val="24"/>
          <w:szCs w:val="24"/>
        </w:rPr>
      </w:pPr>
      <w:r w:rsidRPr="00A729B1">
        <w:rPr>
          <w:sz w:val="24"/>
          <w:szCs w:val="24"/>
        </w:rPr>
        <w:t>How would you explain Elisa’s growth chart to her caregiver?</w:t>
      </w:r>
    </w:p>
    <w:p w14:paraId="7C0F0B64" w14:textId="2D82E753" w:rsidR="00793E7E" w:rsidRPr="002A4B1F" w:rsidRDefault="00793E7E" w:rsidP="00197749">
      <w:pPr>
        <w:pStyle w:val="Heading2"/>
        <w:pageBreakBefore/>
        <w:spacing w:before="720"/>
      </w:pPr>
      <w:bookmarkStart w:id="37" w:name="_Toc89098781"/>
      <w:r>
        <w:lastRenderedPageBreak/>
        <w:t>References- Complete Listing of Hyperlinks:</w:t>
      </w:r>
      <w:bookmarkEnd w:id="37"/>
    </w:p>
    <w:p w14:paraId="46B2B704" w14:textId="4033CD70" w:rsidR="001515D1" w:rsidRPr="001515D1" w:rsidRDefault="002854AA" w:rsidP="00197749">
      <w:pPr>
        <w:spacing w:before="120"/>
        <w:rPr>
          <w:sz w:val="24"/>
          <w:szCs w:val="24"/>
        </w:rPr>
      </w:pPr>
      <w:hyperlink r:id="rId28" w:tooltip="https://www.health.state.mn.us/training/cfh/wic/nutrition/anthropometric/story.html" w:history="1">
        <w:r w:rsidR="001515D1">
          <w:rPr>
            <w:rStyle w:val="Hyperlink"/>
            <w:sz w:val="24"/>
            <w:szCs w:val="24"/>
          </w:rPr>
          <w:t xml:space="preserve">Anthropometrics Module </w:t>
        </w:r>
        <w:r w:rsidR="001515D1" w:rsidRPr="001515D1">
          <w:rPr>
            <w:rStyle w:val="Hyperlink"/>
            <w:sz w:val="24"/>
            <w:szCs w:val="24"/>
            <w:u w:val="none"/>
          </w:rPr>
          <w:t>(https://www.health.state.mn.us/training/cfh/wic/nutrition/anthropometric/story.html)</w:t>
        </w:r>
      </w:hyperlink>
    </w:p>
    <w:p w14:paraId="2FA76219" w14:textId="3F7C7463" w:rsidR="00793E7E" w:rsidRPr="00793E7E" w:rsidRDefault="002854AA" w:rsidP="00197749">
      <w:pPr>
        <w:spacing w:before="120"/>
        <w:rPr>
          <w:sz w:val="24"/>
          <w:szCs w:val="24"/>
        </w:rPr>
      </w:pPr>
      <w:hyperlink r:id="rId29" w:history="1">
        <w:r w:rsidR="001515D1" w:rsidRPr="00937B7F">
          <w:rPr>
            <w:rStyle w:val="Hyperlink"/>
            <w:sz w:val="24"/>
            <w:szCs w:val="24"/>
          </w:rPr>
          <w:t xml:space="preserve">Anthropometrics Manual Minnesota WIC Program </w:t>
        </w:r>
        <w:r w:rsidR="001515D1" w:rsidRPr="001515D1">
          <w:rPr>
            <w:rStyle w:val="Hyperlink"/>
            <w:sz w:val="24"/>
            <w:szCs w:val="24"/>
            <w:u w:val="none"/>
          </w:rPr>
          <w:t>(https://www.health.state.mn.us/docs/people/wic/localagency/training/nutrition/nst/anthro.pdf)</w:t>
        </w:r>
      </w:hyperlink>
      <w:r w:rsidR="00793E7E" w:rsidRPr="00793E7E">
        <w:rPr>
          <w:sz w:val="24"/>
          <w:szCs w:val="24"/>
        </w:rPr>
        <w:t xml:space="preserve"> </w:t>
      </w:r>
    </w:p>
    <w:p w14:paraId="436B206A" w14:textId="73797CFC" w:rsidR="00793E7E" w:rsidRPr="00793E7E" w:rsidRDefault="002854AA" w:rsidP="00197749">
      <w:pPr>
        <w:spacing w:before="120"/>
        <w:rPr>
          <w:sz w:val="24"/>
          <w:szCs w:val="24"/>
        </w:rPr>
      </w:pPr>
      <w:hyperlink r:id="rId30" w:history="1">
        <w:r w:rsidR="00793E7E" w:rsidRPr="005A483C">
          <w:rPr>
            <w:rStyle w:val="Hyperlink"/>
            <w:sz w:val="24"/>
            <w:szCs w:val="24"/>
          </w:rPr>
          <w:t xml:space="preserve">Exhibit 4-H: Checklist for Certification Observations </w:t>
        </w:r>
        <w:r w:rsidR="00793E7E" w:rsidRPr="00793E7E">
          <w:rPr>
            <w:rStyle w:val="Hyperlink"/>
            <w:sz w:val="24"/>
            <w:szCs w:val="24"/>
            <w:u w:val="none"/>
          </w:rPr>
          <w:t>(https://www.health.state.mn.us/docs/people/wic/localagency/program/mom/exhbts/ex4/4h.pdf)</w:t>
        </w:r>
      </w:hyperlink>
    </w:p>
    <w:p w14:paraId="0B82EBA2" w14:textId="2A822060" w:rsidR="002A4B1F" w:rsidRPr="00197749" w:rsidRDefault="002854AA" w:rsidP="00197749">
      <w:pPr>
        <w:spacing w:before="120"/>
        <w:rPr>
          <w:sz w:val="24"/>
          <w:szCs w:val="24"/>
        </w:rPr>
      </w:pPr>
      <w:hyperlink r:id="rId31" w:tooltip="https://www.health.state.mn.us/people/wic/localagency/riskcodes/index.html" w:history="1">
        <w:r w:rsidR="00197749" w:rsidRPr="00197749">
          <w:rPr>
            <w:rStyle w:val="Hyperlink"/>
            <w:sz w:val="24"/>
            <w:szCs w:val="24"/>
          </w:rPr>
          <w:t>WIC Risk Criteria</w:t>
        </w:r>
        <w:r w:rsidR="00197749" w:rsidRPr="00197749">
          <w:rPr>
            <w:rStyle w:val="Hyperlink"/>
            <w:sz w:val="24"/>
            <w:szCs w:val="24"/>
            <w:u w:val="none"/>
          </w:rPr>
          <w:t xml:space="preserve"> (https://www.health.state.mn.us/people/wic/localagency/riskcodes/index.html)</w:t>
        </w:r>
      </w:hyperlink>
      <w:r w:rsidR="00793E7E" w:rsidRPr="00197749">
        <w:rPr>
          <w:sz w:val="24"/>
          <w:szCs w:val="24"/>
        </w:rPr>
        <w:t xml:space="preserve"> </w:t>
      </w:r>
    </w:p>
    <w:p w14:paraId="49616185" w14:textId="7CB0C317" w:rsidR="00793E7E" w:rsidRDefault="002854AA" w:rsidP="00197749">
      <w:pPr>
        <w:spacing w:before="120"/>
        <w:rPr>
          <w:rStyle w:val="Hyperlink"/>
          <w:sz w:val="24"/>
          <w:szCs w:val="24"/>
          <w:u w:val="none"/>
        </w:rPr>
      </w:pPr>
      <w:hyperlink r:id="rId32" w:tooltip="https://www.health.state.mn.us/people/wic/localagency/training/nst.html" w:history="1">
        <w:r w:rsidR="00197749">
          <w:rPr>
            <w:rStyle w:val="Hyperlink"/>
            <w:sz w:val="24"/>
            <w:szCs w:val="24"/>
          </w:rPr>
          <w:t xml:space="preserve">WIC New Staff Training </w:t>
        </w:r>
        <w:r w:rsidR="00197749" w:rsidRPr="00197749">
          <w:rPr>
            <w:rStyle w:val="Hyperlink"/>
            <w:sz w:val="24"/>
            <w:szCs w:val="24"/>
            <w:u w:val="none"/>
          </w:rPr>
          <w:t>(https://www.health.state.mn.us/people/wic/localagency/training/nst.html)</w:t>
        </w:r>
      </w:hyperlink>
    </w:p>
    <w:p w14:paraId="58326C15" w14:textId="38EDDEDC" w:rsidR="007768BA" w:rsidRDefault="002854AA" w:rsidP="00197749">
      <w:pPr>
        <w:spacing w:before="120"/>
        <w:rPr>
          <w:rStyle w:val="Hyperlink"/>
          <w:sz w:val="24"/>
          <w:szCs w:val="24"/>
          <w:u w:val="none"/>
        </w:rPr>
      </w:pPr>
      <w:hyperlink r:id="rId33" w:tooltip="https://www.health.state.mn.us/docs/people/wic/localagency/program/mom/chsctns/ch5/sctn5_3_1.pdf" w:history="1">
        <w:r w:rsidR="00030D4E">
          <w:rPr>
            <w:rStyle w:val="Hyperlink"/>
            <w:sz w:val="24"/>
            <w:szCs w:val="24"/>
          </w:rPr>
          <w:t>Section 5.3 Nutrition Risk Assessment, Section 5.3.1 Anthropometric Data (</w:t>
        </w:r>
        <w:r w:rsidR="00030D4E" w:rsidRPr="00030D4E">
          <w:rPr>
            <w:rStyle w:val="Hyperlink"/>
            <w:sz w:val="24"/>
            <w:szCs w:val="24"/>
            <w:u w:val="none"/>
          </w:rPr>
          <w:t>https://www.health.state.mn.us/docs/people/wic/localagency/program/mom/chsctns/ch5/sctn5_3_1.pdf)</w:t>
        </w:r>
      </w:hyperlink>
    </w:p>
    <w:p w14:paraId="3060BDD9" w14:textId="1CA32F8C" w:rsidR="00CF3C75" w:rsidRPr="001515D1" w:rsidRDefault="002854AA" w:rsidP="00197749">
      <w:pPr>
        <w:spacing w:before="120"/>
        <w:rPr>
          <w:sz w:val="24"/>
          <w:szCs w:val="24"/>
        </w:rPr>
      </w:pPr>
      <w:hyperlink r:id="rId34" w:tooltip="https://www.health.state.mn.us/people/wic/localagency/infosystem/hubert/training/2019/modules.html" w:history="1">
        <w:r w:rsidR="00197749" w:rsidRPr="001515D1">
          <w:rPr>
            <w:rStyle w:val="Hyperlink"/>
            <w:sz w:val="24"/>
            <w:szCs w:val="24"/>
          </w:rPr>
          <w:t xml:space="preserve">HuBERT Clinic Training Module </w:t>
        </w:r>
        <w:r w:rsidR="00197749" w:rsidRPr="001515D1">
          <w:rPr>
            <w:rStyle w:val="Hyperlink"/>
            <w:sz w:val="24"/>
            <w:szCs w:val="24"/>
            <w:u w:val="none"/>
          </w:rPr>
          <w:t>(https://www.health.state.mn.us/people/wic/localagency/infosystem/hubert/training/2019/modules.html)</w:t>
        </w:r>
      </w:hyperlink>
    </w:p>
    <w:p w14:paraId="6E9CFEAA" w14:textId="6EB77301" w:rsidR="00CF3C75" w:rsidRPr="001515D1" w:rsidRDefault="002854AA" w:rsidP="00197749">
      <w:pPr>
        <w:spacing w:before="120"/>
        <w:rPr>
          <w:sz w:val="24"/>
          <w:szCs w:val="24"/>
        </w:rPr>
      </w:pPr>
      <w:hyperlink r:id="rId35" w:tooltip="https://www.health.state.mn.us/training/cfh/wic/hubert/2019/grids/ggmodhtml5/index.html" w:history="1">
        <w:bookmarkEnd w:id="36"/>
        <w:r w:rsidR="00197749" w:rsidRPr="001515D1">
          <w:rPr>
            <w:rStyle w:val="Hyperlink"/>
            <w:sz w:val="24"/>
            <w:szCs w:val="24"/>
          </w:rPr>
          <w:t xml:space="preserve">Growth &amp; Weight Gain Grids Module </w:t>
        </w:r>
        <w:r w:rsidR="00197749" w:rsidRPr="001515D1">
          <w:rPr>
            <w:rStyle w:val="Hyperlink"/>
            <w:sz w:val="24"/>
            <w:szCs w:val="24"/>
            <w:u w:val="none"/>
          </w:rPr>
          <w:t>(https://www.health.state.mn.us/training/cfh/wic/hubert/2019/grids/ggmodhtml5/index.html)</w:t>
        </w:r>
      </w:hyperlink>
    </w:p>
    <w:p w14:paraId="18ACFFBC" w14:textId="77777777" w:rsidR="00CF3C75" w:rsidRPr="00CF3C75" w:rsidRDefault="00CF3C75" w:rsidP="00197749">
      <w:pPr>
        <w:spacing w:before="960"/>
        <w:rPr>
          <w:rFonts w:ascii="Segoe UI" w:hAnsi="Segoe UI" w:cs="Segoe UI"/>
          <w:sz w:val="20"/>
          <w:szCs w:val="20"/>
        </w:rPr>
      </w:pPr>
      <w:r w:rsidRPr="00CF3C75">
        <w:rPr>
          <w:rFonts w:ascii="Segoe UI" w:hAnsi="Segoe UI" w:cs="Segoe UI"/>
          <w:i/>
          <w:iCs/>
          <w:sz w:val="20"/>
          <w:szCs w:val="20"/>
        </w:rPr>
        <w:t xml:space="preserve">Minnesota Department of Health - WIC Program, 85 E 7th Place, PO BOX 64882, ST PAUL MN 55164-0882; 1-800-657-3942, health.wic@state.mn.us, </w:t>
      </w:r>
      <w:hyperlink r:id="rId36" w:history="1">
        <w:r w:rsidRPr="00CF3C75">
          <w:rPr>
            <w:rStyle w:val="Hyperlink"/>
            <w:rFonts w:ascii="Segoe UI" w:hAnsi="Segoe UI" w:cs="Segoe UI"/>
            <w:i/>
            <w:iCs/>
            <w:sz w:val="20"/>
            <w:szCs w:val="20"/>
          </w:rPr>
          <w:t>www.health.state.mn.us</w:t>
        </w:r>
      </w:hyperlink>
      <w:r w:rsidRPr="00CF3C75">
        <w:rPr>
          <w:rFonts w:ascii="Segoe UI" w:hAnsi="Segoe UI" w:cs="Segoe UI"/>
          <w:i/>
          <w:iCs/>
          <w:sz w:val="20"/>
          <w:szCs w:val="20"/>
        </w:rPr>
        <w:t xml:space="preserve">; to obtain this information in a different format, call: 1-800-657-3942. </w:t>
      </w:r>
    </w:p>
    <w:p w14:paraId="3FDB84B9" w14:textId="77777777" w:rsidR="00CF3C75" w:rsidRPr="00CF3C75" w:rsidRDefault="00CF3C75" w:rsidP="00CF3C75">
      <w:pPr>
        <w:spacing w:before="120"/>
        <w:rPr>
          <w:rFonts w:ascii="Segoe UI" w:hAnsi="Segoe UI" w:cs="Segoe UI"/>
          <w:sz w:val="20"/>
          <w:szCs w:val="20"/>
        </w:rPr>
      </w:pPr>
      <w:r w:rsidRPr="00CF3C75">
        <w:rPr>
          <w:rFonts w:ascii="Segoe UI" w:hAnsi="Segoe UI" w:cs="Segoe UI"/>
          <w:i/>
          <w:iCs/>
          <w:sz w:val="20"/>
          <w:szCs w:val="20"/>
        </w:rPr>
        <w:t>This institution is an equal opportunity provider.</w:t>
      </w:r>
    </w:p>
    <w:p w14:paraId="4772B7A9" w14:textId="3F7C253A" w:rsidR="0074552A" w:rsidRDefault="0074552A" w:rsidP="00CF3C75"/>
    <w:sectPr w:rsidR="0074552A" w:rsidSect="00735D3C">
      <w:footerReference w:type="default" r:id="rId3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B606E" w14:textId="77777777" w:rsidR="00583590" w:rsidRDefault="00583590" w:rsidP="00054789">
      <w:r>
        <w:separator/>
      </w:r>
    </w:p>
  </w:endnote>
  <w:endnote w:type="continuationSeparator" w:id="0">
    <w:p w14:paraId="54AA5C45" w14:textId="77777777" w:rsidR="00583590" w:rsidRDefault="00583590" w:rsidP="0005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2635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A81E3C" w14:textId="74C0E84E" w:rsidR="00911F0C" w:rsidRDefault="00911F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355586" w14:textId="77777777" w:rsidR="004960CE" w:rsidRDefault="004960CE" w:rsidP="00AB5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1607C" w14:textId="77777777" w:rsidR="00583590" w:rsidRDefault="00583590" w:rsidP="00054789">
      <w:r>
        <w:separator/>
      </w:r>
    </w:p>
  </w:footnote>
  <w:footnote w:type="continuationSeparator" w:id="0">
    <w:p w14:paraId="7E5227E2" w14:textId="77777777" w:rsidR="00583590" w:rsidRDefault="00583590" w:rsidP="00054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0970"/>
    <w:multiLevelType w:val="hybridMultilevel"/>
    <w:tmpl w:val="795C3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74E0"/>
    <w:multiLevelType w:val="hybridMultilevel"/>
    <w:tmpl w:val="15E8A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15A28"/>
    <w:multiLevelType w:val="hybridMultilevel"/>
    <w:tmpl w:val="CE505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A3731"/>
    <w:multiLevelType w:val="hybridMultilevel"/>
    <w:tmpl w:val="33D036E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BC31B2"/>
    <w:multiLevelType w:val="hybridMultilevel"/>
    <w:tmpl w:val="803E510A"/>
    <w:lvl w:ilvl="0" w:tplc="0CD6D8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1175B"/>
    <w:multiLevelType w:val="hybridMultilevel"/>
    <w:tmpl w:val="2D708690"/>
    <w:lvl w:ilvl="0" w:tplc="DE4CB5C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3146AF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D0170"/>
    <w:multiLevelType w:val="hybridMultilevel"/>
    <w:tmpl w:val="DA1E4B62"/>
    <w:lvl w:ilvl="0" w:tplc="96328EF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4A0C0EC4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7533B"/>
    <w:multiLevelType w:val="hybridMultilevel"/>
    <w:tmpl w:val="98F438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532190"/>
    <w:multiLevelType w:val="hybridMultilevel"/>
    <w:tmpl w:val="9BDA8998"/>
    <w:lvl w:ilvl="0" w:tplc="C6F66A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B76BF"/>
    <w:multiLevelType w:val="hybridMultilevel"/>
    <w:tmpl w:val="BCA0F1B8"/>
    <w:lvl w:ilvl="0" w:tplc="797053A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4B0ECB36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74165"/>
    <w:multiLevelType w:val="hybridMultilevel"/>
    <w:tmpl w:val="40346080"/>
    <w:lvl w:ilvl="0" w:tplc="6ACCAC4A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E5F37"/>
    <w:multiLevelType w:val="hybridMultilevel"/>
    <w:tmpl w:val="A5BCA48A"/>
    <w:lvl w:ilvl="0" w:tplc="0CD6D8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A7AF8"/>
    <w:multiLevelType w:val="hybridMultilevel"/>
    <w:tmpl w:val="C3FC2340"/>
    <w:lvl w:ilvl="0" w:tplc="4A24B52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78523D8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91280"/>
    <w:multiLevelType w:val="hybridMultilevel"/>
    <w:tmpl w:val="61A8D338"/>
    <w:lvl w:ilvl="0" w:tplc="360E25C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B0A655A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A12F5"/>
    <w:multiLevelType w:val="hybridMultilevel"/>
    <w:tmpl w:val="F5B49770"/>
    <w:lvl w:ilvl="0" w:tplc="D11820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C5F30"/>
    <w:multiLevelType w:val="hybridMultilevel"/>
    <w:tmpl w:val="BD3C4B56"/>
    <w:lvl w:ilvl="0" w:tplc="D11820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F48BA"/>
    <w:multiLevelType w:val="hybridMultilevel"/>
    <w:tmpl w:val="D2B068EA"/>
    <w:lvl w:ilvl="0" w:tplc="F2BE02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30E1D"/>
    <w:multiLevelType w:val="hybridMultilevel"/>
    <w:tmpl w:val="40C2C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01FD5"/>
    <w:multiLevelType w:val="hybridMultilevel"/>
    <w:tmpl w:val="937A545C"/>
    <w:lvl w:ilvl="0" w:tplc="F61C1BD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4372E"/>
    <w:multiLevelType w:val="hybridMultilevel"/>
    <w:tmpl w:val="32009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F4449"/>
    <w:multiLevelType w:val="hybridMultilevel"/>
    <w:tmpl w:val="A68A6DF2"/>
    <w:lvl w:ilvl="0" w:tplc="C886608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E002404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13BE8"/>
    <w:multiLevelType w:val="hybridMultilevel"/>
    <w:tmpl w:val="E3BC5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C1CEA"/>
    <w:multiLevelType w:val="hybridMultilevel"/>
    <w:tmpl w:val="A9989F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876125F"/>
    <w:multiLevelType w:val="hybridMultilevel"/>
    <w:tmpl w:val="BEAE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70E1C"/>
    <w:multiLevelType w:val="hybridMultilevel"/>
    <w:tmpl w:val="07B8A04E"/>
    <w:lvl w:ilvl="0" w:tplc="49E8A53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82E29F88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44F8D"/>
    <w:multiLevelType w:val="hybridMultilevel"/>
    <w:tmpl w:val="3B7214C4"/>
    <w:lvl w:ilvl="0" w:tplc="62D4ECC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8"/>
  </w:num>
  <w:num w:numId="4">
    <w:abstractNumId w:val="11"/>
  </w:num>
  <w:num w:numId="5">
    <w:abstractNumId w:val="4"/>
  </w:num>
  <w:num w:numId="6">
    <w:abstractNumId w:val="6"/>
  </w:num>
  <w:num w:numId="7">
    <w:abstractNumId w:val="12"/>
  </w:num>
  <w:num w:numId="8">
    <w:abstractNumId w:val="9"/>
  </w:num>
  <w:num w:numId="9">
    <w:abstractNumId w:val="20"/>
  </w:num>
  <w:num w:numId="10">
    <w:abstractNumId w:val="13"/>
  </w:num>
  <w:num w:numId="11">
    <w:abstractNumId w:val="24"/>
  </w:num>
  <w:num w:numId="12">
    <w:abstractNumId w:val="25"/>
  </w:num>
  <w:num w:numId="13">
    <w:abstractNumId w:val="5"/>
  </w:num>
  <w:num w:numId="14">
    <w:abstractNumId w:val="15"/>
  </w:num>
  <w:num w:numId="15">
    <w:abstractNumId w:val="8"/>
  </w:num>
  <w:num w:numId="16">
    <w:abstractNumId w:val="21"/>
  </w:num>
  <w:num w:numId="17">
    <w:abstractNumId w:val="2"/>
  </w:num>
  <w:num w:numId="18">
    <w:abstractNumId w:val="23"/>
  </w:num>
  <w:num w:numId="19">
    <w:abstractNumId w:val="22"/>
  </w:num>
  <w:num w:numId="20">
    <w:abstractNumId w:val="3"/>
  </w:num>
  <w:num w:numId="21">
    <w:abstractNumId w:val="7"/>
  </w:num>
  <w:num w:numId="22">
    <w:abstractNumId w:val="19"/>
  </w:num>
  <w:num w:numId="23">
    <w:abstractNumId w:val="17"/>
  </w:num>
  <w:num w:numId="24">
    <w:abstractNumId w:val="14"/>
  </w:num>
  <w:num w:numId="25">
    <w:abstractNumId w:val="1"/>
  </w:num>
  <w:num w:numId="26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9B"/>
    <w:rsid w:val="00007178"/>
    <w:rsid w:val="000270A1"/>
    <w:rsid w:val="00030D4E"/>
    <w:rsid w:val="000310DB"/>
    <w:rsid w:val="000344FB"/>
    <w:rsid w:val="000373B4"/>
    <w:rsid w:val="00052403"/>
    <w:rsid w:val="00054789"/>
    <w:rsid w:val="00061E4A"/>
    <w:rsid w:val="00063137"/>
    <w:rsid w:val="00083A7D"/>
    <w:rsid w:val="000A637C"/>
    <w:rsid w:val="000C7456"/>
    <w:rsid w:val="000D71FB"/>
    <w:rsid w:val="000E58EF"/>
    <w:rsid w:val="000F2C53"/>
    <w:rsid w:val="000F5703"/>
    <w:rsid w:val="001036CB"/>
    <w:rsid w:val="001114A0"/>
    <w:rsid w:val="001251B9"/>
    <w:rsid w:val="001309FA"/>
    <w:rsid w:val="00133760"/>
    <w:rsid w:val="001515D1"/>
    <w:rsid w:val="001532E3"/>
    <w:rsid w:val="00162114"/>
    <w:rsid w:val="001623A9"/>
    <w:rsid w:val="001642C6"/>
    <w:rsid w:val="001715C1"/>
    <w:rsid w:val="00171CAE"/>
    <w:rsid w:val="00177EBF"/>
    <w:rsid w:val="00180699"/>
    <w:rsid w:val="001857FD"/>
    <w:rsid w:val="00187492"/>
    <w:rsid w:val="00190C4D"/>
    <w:rsid w:val="00197749"/>
    <w:rsid w:val="001A4DA7"/>
    <w:rsid w:val="001A65FA"/>
    <w:rsid w:val="001C0BF6"/>
    <w:rsid w:val="001D7072"/>
    <w:rsid w:val="001E1C93"/>
    <w:rsid w:val="001E4863"/>
    <w:rsid w:val="001F7E1A"/>
    <w:rsid w:val="00222A15"/>
    <w:rsid w:val="002345F6"/>
    <w:rsid w:val="00242DB6"/>
    <w:rsid w:val="0024507B"/>
    <w:rsid w:val="00250799"/>
    <w:rsid w:val="0026016D"/>
    <w:rsid w:val="00265F4D"/>
    <w:rsid w:val="00273EFB"/>
    <w:rsid w:val="00276711"/>
    <w:rsid w:val="002854AA"/>
    <w:rsid w:val="00287968"/>
    <w:rsid w:val="00290661"/>
    <w:rsid w:val="002A4B1F"/>
    <w:rsid w:val="002B235B"/>
    <w:rsid w:val="002D5634"/>
    <w:rsid w:val="002E127A"/>
    <w:rsid w:val="002E3894"/>
    <w:rsid w:val="002F56ED"/>
    <w:rsid w:val="003135D1"/>
    <w:rsid w:val="00315820"/>
    <w:rsid w:val="00321BA7"/>
    <w:rsid w:val="00325C7A"/>
    <w:rsid w:val="00327F82"/>
    <w:rsid w:val="00330828"/>
    <w:rsid w:val="00331072"/>
    <w:rsid w:val="00331879"/>
    <w:rsid w:val="003318E6"/>
    <w:rsid w:val="00350DF5"/>
    <w:rsid w:val="003605E4"/>
    <w:rsid w:val="003B0400"/>
    <w:rsid w:val="003B11F2"/>
    <w:rsid w:val="003C090F"/>
    <w:rsid w:val="003D30D6"/>
    <w:rsid w:val="003D4E65"/>
    <w:rsid w:val="003D6D3F"/>
    <w:rsid w:val="003E6132"/>
    <w:rsid w:val="003E681F"/>
    <w:rsid w:val="003F1913"/>
    <w:rsid w:val="00415952"/>
    <w:rsid w:val="0041766A"/>
    <w:rsid w:val="00424905"/>
    <w:rsid w:val="0043021D"/>
    <w:rsid w:val="00436AC3"/>
    <w:rsid w:val="004516F4"/>
    <w:rsid w:val="004554D2"/>
    <w:rsid w:val="00461C14"/>
    <w:rsid w:val="0046636F"/>
    <w:rsid w:val="00484628"/>
    <w:rsid w:val="004877B5"/>
    <w:rsid w:val="0049415B"/>
    <w:rsid w:val="004960CE"/>
    <w:rsid w:val="00497B89"/>
    <w:rsid w:val="004A2D6A"/>
    <w:rsid w:val="004A46FC"/>
    <w:rsid w:val="004B521C"/>
    <w:rsid w:val="004C42B1"/>
    <w:rsid w:val="004C501A"/>
    <w:rsid w:val="004C60F0"/>
    <w:rsid w:val="004D1D37"/>
    <w:rsid w:val="004D495D"/>
    <w:rsid w:val="004E770B"/>
    <w:rsid w:val="004F2F35"/>
    <w:rsid w:val="004F3524"/>
    <w:rsid w:val="00500FF1"/>
    <w:rsid w:val="0051225A"/>
    <w:rsid w:val="005126F5"/>
    <w:rsid w:val="005136F3"/>
    <w:rsid w:val="0051555C"/>
    <w:rsid w:val="00517564"/>
    <w:rsid w:val="005376AD"/>
    <w:rsid w:val="005452C0"/>
    <w:rsid w:val="00546CA2"/>
    <w:rsid w:val="005472CB"/>
    <w:rsid w:val="0057396C"/>
    <w:rsid w:val="005810D7"/>
    <w:rsid w:val="005817ED"/>
    <w:rsid w:val="00583590"/>
    <w:rsid w:val="00592AE1"/>
    <w:rsid w:val="005A6CED"/>
    <w:rsid w:val="005C7D1D"/>
    <w:rsid w:val="005D218D"/>
    <w:rsid w:val="005D5000"/>
    <w:rsid w:val="00625789"/>
    <w:rsid w:val="0063592A"/>
    <w:rsid w:val="0064141A"/>
    <w:rsid w:val="00647C53"/>
    <w:rsid w:val="00654682"/>
    <w:rsid w:val="00656207"/>
    <w:rsid w:val="006748D1"/>
    <w:rsid w:val="00676A6F"/>
    <w:rsid w:val="0069152C"/>
    <w:rsid w:val="006A62E5"/>
    <w:rsid w:val="006A68D0"/>
    <w:rsid w:val="006C1100"/>
    <w:rsid w:val="006C1271"/>
    <w:rsid w:val="006D5B69"/>
    <w:rsid w:val="006E07B1"/>
    <w:rsid w:val="006F2A38"/>
    <w:rsid w:val="006F3411"/>
    <w:rsid w:val="006F649E"/>
    <w:rsid w:val="00704768"/>
    <w:rsid w:val="007068F7"/>
    <w:rsid w:val="00713CC0"/>
    <w:rsid w:val="007249C4"/>
    <w:rsid w:val="00734D8F"/>
    <w:rsid w:val="00735D3C"/>
    <w:rsid w:val="00743F67"/>
    <w:rsid w:val="0074552A"/>
    <w:rsid w:val="007479B7"/>
    <w:rsid w:val="007768BA"/>
    <w:rsid w:val="00777DA9"/>
    <w:rsid w:val="00786145"/>
    <w:rsid w:val="00793E7E"/>
    <w:rsid w:val="007A0435"/>
    <w:rsid w:val="007B454A"/>
    <w:rsid w:val="007C0FD6"/>
    <w:rsid w:val="007C2C61"/>
    <w:rsid w:val="007C5D37"/>
    <w:rsid w:val="007D22B9"/>
    <w:rsid w:val="007E4958"/>
    <w:rsid w:val="007F3F23"/>
    <w:rsid w:val="0084164B"/>
    <w:rsid w:val="00842EF4"/>
    <w:rsid w:val="00846CBA"/>
    <w:rsid w:val="008518F0"/>
    <w:rsid w:val="0089479F"/>
    <w:rsid w:val="008A3077"/>
    <w:rsid w:val="008B55D0"/>
    <w:rsid w:val="008C1BD6"/>
    <w:rsid w:val="008E308D"/>
    <w:rsid w:val="008F1982"/>
    <w:rsid w:val="008F46FA"/>
    <w:rsid w:val="008F48D0"/>
    <w:rsid w:val="00901A7B"/>
    <w:rsid w:val="00904500"/>
    <w:rsid w:val="00911F0C"/>
    <w:rsid w:val="0092207D"/>
    <w:rsid w:val="0092383E"/>
    <w:rsid w:val="00952D67"/>
    <w:rsid w:val="00962742"/>
    <w:rsid w:val="00976B15"/>
    <w:rsid w:val="009846A6"/>
    <w:rsid w:val="00993E3C"/>
    <w:rsid w:val="00997749"/>
    <w:rsid w:val="009A7D9E"/>
    <w:rsid w:val="009B0C24"/>
    <w:rsid w:val="009B1367"/>
    <w:rsid w:val="009C2FB7"/>
    <w:rsid w:val="009E417A"/>
    <w:rsid w:val="009E5113"/>
    <w:rsid w:val="009E5E01"/>
    <w:rsid w:val="009E7FAB"/>
    <w:rsid w:val="009F354B"/>
    <w:rsid w:val="00A0033C"/>
    <w:rsid w:val="00A013B6"/>
    <w:rsid w:val="00A02825"/>
    <w:rsid w:val="00A04086"/>
    <w:rsid w:val="00A20C33"/>
    <w:rsid w:val="00A344F8"/>
    <w:rsid w:val="00A6102D"/>
    <w:rsid w:val="00A61F0E"/>
    <w:rsid w:val="00A65021"/>
    <w:rsid w:val="00A729B1"/>
    <w:rsid w:val="00A8565B"/>
    <w:rsid w:val="00AA385C"/>
    <w:rsid w:val="00AA7A4B"/>
    <w:rsid w:val="00AB0823"/>
    <w:rsid w:val="00AB5FBB"/>
    <w:rsid w:val="00AC1716"/>
    <w:rsid w:val="00AD65F4"/>
    <w:rsid w:val="00AE2424"/>
    <w:rsid w:val="00AE3AE2"/>
    <w:rsid w:val="00AF289C"/>
    <w:rsid w:val="00B071CF"/>
    <w:rsid w:val="00B123DD"/>
    <w:rsid w:val="00B319C0"/>
    <w:rsid w:val="00B50E83"/>
    <w:rsid w:val="00B57977"/>
    <w:rsid w:val="00B64D89"/>
    <w:rsid w:val="00B8357C"/>
    <w:rsid w:val="00BC3F85"/>
    <w:rsid w:val="00BD0551"/>
    <w:rsid w:val="00BE0843"/>
    <w:rsid w:val="00C013D1"/>
    <w:rsid w:val="00C02507"/>
    <w:rsid w:val="00C100C4"/>
    <w:rsid w:val="00C22246"/>
    <w:rsid w:val="00C279CC"/>
    <w:rsid w:val="00C40335"/>
    <w:rsid w:val="00C42F8A"/>
    <w:rsid w:val="00C478D9"/>
    <w:rsid w:val="00C50B7D"/>
    <w:rsid w:val="00C5184B"/>
    <w:rsid w:val="00C66FA5"/>
    <w:rsid w:val="00C94F0C"/>
    <w:rsid w:val="00CA7BB3"/>
    <w:rsid w:val="00CB6C7E"/>
    <w:rsid w:val="00CB7E38"/>
    <w:rsid w:val="00CC5B45"/>
    <w:rsid w:val="00CD0798"/>
    <w:rsid w:val="00CD59A2"/>
    <w:rsid w:val="00CE3214"/>
    <w:rsid w:val="00CE3406"/>
    <w:rsid w:val="00CE55C3"/>
    <w:rsid w:val="00CF1F32"/>
    <w:rsid w:val="00CF3C75"/>
    <w:rsid w:val="00D0589E"/>
    <w:rsid w:val="00D13C24"/>
    <w:rsid w:val="00D4674E"/>
    <w:rsid w:val="00D517C9"/>
    <w:rsid w:val="00D5258C"/>
    <w:rsid w:val="00D705C9"/>
    <w:rsid w:val="00D75B4A"/>
    <w:rsid w:val="00D76A69"/>
    <w:rsid w:val="00D808BF"/>
    <w:rsid w:val="00D850A6"/>
    <w:rsid w:val="00D91C90"/>
    <w:rsid w:val="00DA2D9B"/>
    <w:rsid w:val="00DC0711"/>
    <w:rsid w:val="00DF3A2D"/>
    <w:rsid w:val="00DF7FB3"/>
    <w:rsid w:val="00E12C68"/>
    <w:rsid w:val="00E20226"/>
    <w:rsid w:val="00E40B82"/>
    <w:rsid w:val="00E41A83"/>
    <w:rsid w:val="00E470BB"/>
    <w:rsid w:val="00E5029A"/>
    <w:rsid w:val="00E52EC5"/>
    <w:rsid w:val="00E60946"/>
    <w:rsid w:val="00E67A6A"/>
    <w:rsid w:val="00E9590F"/>
    <w:rsid w:val="00E97EF0"/>
    <w:rsid w:val="00EA5B96"/>
    <w:rsid w:val="00EA5E09"/>
    <w:rsid w:val="00EB1002"/>
    <w:rsid w:val="00EB25FA"/>
    <w:rsid w:val="00EB349C"/>
    <w:rsid w:val="00ED082B"/>
    <w:rsid w:val="00EF00C2"/>
    <w:rsid w:val="00F102B7"/>
    <w:rsid w:val="00F278A1"/>
    <w:rsid w:val="00F35C33"/>
    <w:rsid w:val="00F54D35"/>
    <w:rsid w:val="00F64E25"/>
    <w:rsid w:val="00F67CB1"/>
    <w:rsid w:val="00F72FB4"/>
    <w:rsid w:val="00F813AE"/>
    <w:rsid w:val="00F85495"/>
    <w:rsid w:val="00F8669D"/>
    <w:rsid w:val="00F931B5"/>
    <w:rsid w:val="00F969BD"/>
    <w:rsid w:val="00FA761B"/>
    <w:rsid w:val="00FB3DB9"/>
    <w:rsid w:val="00FB515D"/>
    <w:rsid w:val="00FD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27D7A"/>
  <w15:docId w15:val="{2C1C3711-FB72-4548-86C8-DBA5FC8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Heading2"/>
    <w:link w:val="Heading1Char"/>
    <w:uiPriority w:val="9"/>
    <w:qFormat/>
    <w:rsid w:val="00F931B5"/>
    <w:pPr>
      <w:framePr w:wrap="notBeside" w:hAnchor="text"/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shd w:val="clear" w:color="auto" w:fill="FABF8F" w:themeFill="accent6" w:themeFillTint="99"/>
      <w:outlineLvl w:val="0"/>
    </w:pPr>
    <w:rPr>
      <w:rFonts w:ascii="Cambria" w:hAnsi="Cambria"/>
      <w:b w:val="0"/>
      <w:bCs/>
      <w14:shadow w14:blurRad="50800" w14:dist="50800" w14:dir="5400000" w14:sx="0" w14:sy="0" w14:kx="0" w14:ky="0" w14:algn="ctr">
        <w14:schemeClr w14:val="accent1"/>
      </w14:shadow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A5B96"/>
    <w:pPr>
      <w:outlineLvl w:val="1"/>
    </w:pPr>
    <w:rPr>
      <w:bCs w:val="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5B96"/>
    <w:pPr>
      <w:keepNext/>
      <w:keepLines/>
      <w:spacing w:before="240"/>
      <w:outlineLvl w:val="2"/>
    </w:pPr>
    <w:rPr>
      <w:rFonts w:eastAsia="Times New Roman" w:cs="Times New Roman"/>
      <w:b/>
      <w:bCs/>
      <w:color w:val="1F497D" w:themeColor="text2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1B5"/>
    <w:rPr>
      <w:rFonts w:ascii="Cambria" w:eastAsia="Times New Roman" w:hAnsi="Cambria" w:cs="Times New Roman"/>
      <w:sz w:val="28"/>
      <w:szCs w:val="28"/>
      <w:shd w:val="clear" w:color="auto" w:fill="FABF8F" w:themeFill="accent6" w:themeFillTint="99"/>
      <w14:shadow w14:blurRad="50800" w14:dist="50800" w14:dir="5400000" w14:sx="0" w14:sy="0" w14:kx="0" w14:ky="0" w14:algn="ctr">
        <w14:schemeClr w14:val="accent1"/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EA5B96"/>
    <w:rPr>
      <w:rFonts w:eastAsia="Times New Roman" w:cs="Times New Roman"/>
      <w:b/>
      <w:color w:val="1F497D" w:themeColor="text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A5B96"/>
    <w:rPr>
      <w:rFonts w:eastAsia="Times New Roman" w:cs="Times New Roman"/>
      <w:b/>
      <w:bCs/>
      <w:color w:val="1F497D" w:themeColor="text2"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0589E"/>
    <w:pPr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0589E"/>
    <w:rPr>
      <w:rFonts w:ascii="Cambria" w:eastAsia="Times New Roman" w:hAnsi="Cambria" w:cs="Times New Roman"/>
      <w:color w:val="17365D" w:themeColor="text2" w:themeShade="BF"/>
      <w:spacing w:val="5"/>
      <w:kern w:val="28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54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789"/>
  </w:style>
  <w:style w:type="paragraph" w:styleId="Footer">
    <w:name w:val="footer"/>
    <w:basedOn w:val="Normal"/>
    <w:link w:val="FooterChar"/>
    <w:uiPriority w:val="99"/>
    <w:unhideWhenUsed/>
    <w:rsid w:val="000547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789"/>
  </w:style>
  <w:style w:type="table" w:styleId="TableGrid">
    <w:name w:val="Table Grid"/>
    <w:basedOn w:val="TableNormal"/>
    <w:uiPriority w:val="59"/>
    <w:rsid w:val="00054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0828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828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00717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0717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071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08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B521C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911F0C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11F0C"/>
    <w:rPr>
      <w:rFonts w:eastAsiaTheme="minorEastAsia"/>
    </w:rPr>
  </w:style>
  <w:style w:type="paragraph" w:customStyle="1" w:styleId="Toobtainthisinfo">
    <w:name w:val="&quot;To obtain this info&quot;"/>
    <w:uiPriority w:val="8"/>
    <w:qFormat/>
    <w:rsid w:val="00273EFB"/>
    <w:pPr>
      <w:spacing w:before="120" w:after="120"/>
    </w:pPr>
    <w:rPr>
      <w:rFonts w:ascii="Calibri" w:eastAsiaTheme="minorEastAsia" w:hAnsi="Calibri"/>
      <w:i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A6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6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68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8D0"/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E3894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500FF1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BF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C0BF6"/>
    <w:rPr>
      <w:rFonts w:eastAsiaTheme="minorEastAsia"/>
      <w:color w:val="5A5A5A" w:themeColor="text1" w:themeTint="A5"/>
      <w:spacing w:val="15"/>
    </w:rPr>
  </w:style>
  <w:style w:type="paragraph" w:styleId="Revision">
    <w:name w:val="Revision"/>
    <w:hidden/>
    <w:uiPriority w:val="99"/>
    <w:semiHidden/>
    <w:rsid w:val="001C0BF6"/>
  </w:style>
  <w:style w:type="paragraph" w:customStyle="1" w:styleId="Logo">
    <w:name w:val="Logo"/>
    <w:basedOn w:val="Normal"/>
    <w:link w:val="LogoChar"/>
    <w:qFormat/>
    <w:rsid w:val="00C478D9"/>
    <w:rPr>
      <w:noProof/>
    </w:rPr>
  </w:style>
  <w:style w:type="character" w:customStyle="1" w:styleId="LogoChar">
    <w:name w:val="Logo Char"/>
    <w:basedOn w:val="DefaultParagraphFont"/>
    <w:link w:val="Logo"/>
    <w:rsid w:val="00C478D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ealth.state.mn.us/people/wic/localagency/riskcodes/index.html" TargetMode="External"/><Relationship Id="rId18" Type="http://schemas.openxmlformats.org/officeDocument/2006/relationships/hyperlink" Target="https://www.health.state.mn.us/docs/people/wic/localagency/program/mom/chsctns/ch5/sctn5_3_1.pdf" TargetMode="External"/><Relationship Id="rId26" Type="http://schemas.openxmlformats.org/officeDocument/2006/relationships/image" Target="media/image4.png"/><Relationship Id="rId39" Type="http://schemas.openxmlformats.org/officeDocument/2006/relationships/theme" Target="theme/theme1.xml"/><Relationship Id="rId21" Type="http://schemas.openxmlformats.org/officeDocument/2006/relationships/hyperlink" Target="https://www.health.state.mn.us/docs/people/wic/localagency/training/nutrition/nst/anthro.pdf" TargetMode="External"/><Relationship Id="rId34" Type="http://schemas.openxmlformats.org/officeDocument/2006/relationships/hyperlink" Target="https://www.health.state.mn.us/people/wic/localagency/infosystem/hubert/training/2019/modules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health.state.mn.us/docs/people/wic/localagency/program/mom/exhbts/ex4/4h.pdf" TargetMode="External"/><Relationship Id="rId17" Type="http://schemas.openxmlformats.org/officeDocument/2006/relationships/hyperlink" Target="https://www.health.state.mn.us/docs/people/wic/localagency/training/nutrition/nst/anthro.pdf" TargetMode="External"/><Relationship Id="rId25" Type="http://schemas.openxmlformats.org/officeDocument/2006/relationships/image" Target="media/image3.png"/><Relationship Id="rId33" Type="http://schemas.openxmlformats.org/officeDocument/2006/relationships/hyperlink" Target="https://www.health.state.mn.us/docs/people/wic/localagency/program/mom/chsctns/ch5/sctn5_3_1.pdf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health.state.mn.us/people/wic/localagency/training/nst.html" TargetMode="External"/><Relationship Id="rId20" Type="http://schemas.openxmlformats.org/officeDocument/2006/relationships/hyperlink" Target="https://www.health.state.mn.us/training/cfh/wic/hubert/2019/grids/ggmodhtml5/index.html" TargetMode="External"/><Relationship Id="rId29" Type="http://schemas.openxmlformats.org/officeDocument/2006/relationships/hyperlink" Target="Anthropometrics%20Manual%20Minnesota%20WIC%20Program%20(https://www.health.state.mn.us/docs/people/wic/localagency/training/nutrition/nst/anthro.pdf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state.mn.us/docs/people/wic/localagency/training/nutrition/nst/anthro.pdf" TargetMode="External"/><Relationship Id="rId24" Type="http://schemas.openxmlformats.org/officeDocument/2006/relationships/image" Target="media/image2.png"/><Relationship Id="rId32" Type="http://schemas.openxmlformats.org/officeDocument/2006/relationships/hyperlink" Target="https://www.health.state.mn.us/people/wic/localagency/training/nst.html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health.state.mn.us/people/wic/localagency/training/nst.html" TargetMode="External"/><Relationship Id="rId23" Type="http://schemas.openxmlformats.org/officeDocument/2006/relationships/hyperlink" Target="https://www.health.state.mn.us/people/wic/localagency/riskcodes/index.html" TargetMode="External"/><Relationship Id="rId28" Type="http://schemas.openxmlformats.org/officeDocument/2006/relationships/hyperlink" Target="https://www.health.state.mn.us/training/cfh/wic/nutrition/anthropometric/story.html" TargetMode="External"/><Relationship Id="rId36" Type="http://schemas.openxmlformats.org/officeDocument/2006/relationships/hyperlink" Target="http://www.health.state.mn.us" TargetMode="External"/><Relationship Id="rId10" Type="http://schemas.openxmlformats.org/officeDocument/2006/relationships/hyperlink" Target="https://www.health.state.mn.us/training/cfh/wic/nutrition/anthropometric/story.html" TargetMode="External"/><Relationship Id="rId19" Type="http://schemas.openxmlformats.org/officeDocument/2006/relationships/hyperlink" Target="https://www.health.state.mn.us/people/wic/localagency/infosystem/hubert/training/2019/modules.html" TargetMode="External"/><Relationship Id="rId31" Type="http://schemas.openxmlformats.org/officeDocument/2006/relationships/hyperlink" Target="https://www.health.state.mn.us/people/wic/localagency/riskcodes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.state.mn.us/training/cfh/wic/nutrition/anthropometric/story.html" TargetMode="External"/><Relationship Id="rId14" Type="http://schemas.openxmlformats.org/officeDocument/2006/relationships/hyperlink" Target="https://www.health.state.mn.us/training/cfh/wic/nutrition/anthropometric/story.html" TargetMode="External"/><Relationship Id="rId22" Type="http://schemas.openxmlformats.org/officeDocument/2006/relationships/hyperlink" Target="https://www.health.state.mn.us/docs/people/wic/localagency/program/mom/exhbts/ex4/4h.pdf" TargetMode="External"/><Relationship Id="rId27" Type="http://schemas.openxmlformats.org/officeDocument/2006/relationships/image" Target="media/image5.png"/><Relationship Id="rId30" Type="http://schemas.openxmlformats.org/officeDocument/2006/relationships/hyperlink" Target="Exhibit%204-H:%20Checklist%20for%20Certification%20Observations%20(https://www.health.state.mn.us/docs/people/wic/localagency/program/mom/exhbts/ex4/4h.pdf)" TargetMode="External"/><Relationship Id="rId35" Type="http://schemas.openxmlformats.org/officeDocument/2006/relationships/hyperlink" Target="https://www.health.state.mn.us/training/cfh/wic/hubert/2019/grids/ggmodhtml5/index.html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F788F-98E0-41BC-9CEA-8DB27FA7B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14</Pages>
  <Words>3186</Words>
  <Characters>18164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 WIC Anthropometrics Trainee Guidebook</vt:lpstr>
    </vt:vector>
  </TitlesOfParts>
  <Company>State of Minnesota</Company>
  <LinksUpToDate>false</LinksUpToDate>
  <CharactersWithSpaces>21308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 WIC Anthropometrics Trainee Guidebook</dc:title>
  <dc:subject>MN WIC Anthropometrics</dc:subject>
  <dc:creator>Minnesota Department of Health, WIC Program</dc:creator>
  <cp:lastModifiedBy>Kelnhofer, Carole (MDH)</cp:lastModifiedBy>
  <cp:revision>55</cp:revision>
  <dcterms:created xsi:type="dcterms:W3CDTF">2021-06-09T18:04:00Z</dcterms:created>
  <dcterms:modified xsi:type="dcterms:W3CDTF">2022-11-01T18:25:00Z</dcterms:modified>
</cp:coreProperties>
</file>